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C539CF">
        <w:rPr>
          <w:b w:val="0"/>
          <w:bCs w:val="0"/>
          <w:sz w:val="20"/>
          <w:szCs w:val="20"/>
        </w:rPr>
        <w:t>17</w:t>
      </w:r>
      <w:r w:rsidRPr="006A14D6">
        <w:rPr>
          <w:b w:val="0"/>
          <w:bCs w:val="0"/>
          <w:sz w:val="20"/>
          <w:szCs w:val="20"/>
        </w:rPr>
        <w:t xml:space="preserve">» </w:t>
      </w:r>
      <w:r w:rsidR="00C539CF">
        <w:rPr>
          <w:b w:val="0"/>
          <w:bCs w:val="0"/>
          <w:sz w:val="20"/>
          <w:szCs w:val="20"/>
        </w:rPr>
        <w:t>марта</w:t>
      </w:r>
      <w:r w:rsidR="008F5B37" w:rsidRPr="006A14D6">
        <w:rPr>
          <w:b w:val="0"/>
          <w:bCs w:val="0"/>
          <w:sz w:val="20"/>
          <w:szCs w:val="20"/>
        </w:rPr>
        <w:t xml:space="preserve"> </w:t>
      </w:r>
      <w:r w:rsidR="006C6203" w:rsidRPr="006A14D6">
        <w:rPr>
          <w:b w:val="0"/>
          <w:bCs w:val="0"/>
          <w:sz w:val="20"/>
          <w:szCs w:val="20"/>
        </w:rPr>
        <w:t>20</w:t>
      </w:r>
      <w:r w:rsidR="00B340D7">
        <w:rPr>
          <w:b w:val="0"/>
          <w:bCs w:val="0"/>
          <w:sz w:val="20"/>
          <w:szCs w:val="20"/>
        </w:rPr>
        <w:t>2</w:t>
      </w:r>
      <w:r w:rsidR="00046DB7">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C539CF">
        <w:rPr>
          <w:sz w:val="20"/>
          <w:szCs w:val="20"/>
        </w:rPr>
        <w:t>27</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C539CF">
        <w:rPr>
          <w:sz w:val="20"/>
          <w:szCs w:val="20"/>
        </w:rPr>
        <w:t>17</w:t>
      </w:r>
      <w:r w:rsidR="009A38C9" w:rsidRPr="006A14D6">
        <w:rPr>
          <w:sz w:val="20"/>
          <w:szCs w:val="20"/>
        </w:rPr>
        <w:t>»</w:t>
      </w:r>
      <w:r w:rsidR="00755831" w:rsidRPr="006A14D6">
        <w:rPr>
          <w:sz w:val="20"/>
          <w:szCs w:val="20"/>
        </w:rPr>
        <w:t xml:space="preserve"> </w:t>
      </w:r>
      <w:r w:rsidR="00C539CF">
        <w:rPr>
          <w:sz w:val="20"/>
          <w:szCs w:val="20"/>
        </w:rPr>
        <w:t>марта</w:t>
      </w:r>
      <w:r w:rsidR="000441D2" w:rsidRPr="006A14D6">
        <w:rPr>
          <w:sz w:val="20"/>
          <w:szCs w:val="20"/>
        </w:rPr>
        <w:t xml:space="preserve"> 20</w:t>
      </w:r>
      <w:r w:rsidR="00B340D7">
        <w:rPr>
          <w:sz w:val="20"/>
          <w:szCs w:val="20"/>
        </w:rPr>
        <w:t>2</w:t>
      </w:r>
      <w:r w:rsidR="00046DB7">
        <w:rPr>
          <w:sz w:val="20"/>
          <w:szCs w:val="20"/>
        </w:rPr>
        <w:t>1</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046DB7" w:rsidRPr="00F87043" w:rsidRDefault="00046DB7" w:rsidP="00046DB7">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046DB7" w:rsidRPr="00F87043" w:rsidRDefault="00046DB7" w:rsidP="00046DB7">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046DB7" w:rsidRPr="00F87043" w:rsidRDefault="00046DB7" w:rsidP="00046DB7">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046DB7" w:rsidRPr="00F87043" w:rsidRDefault="00046DB7" w:rsidP="00046DB7">
      <w:pPr>
        <w:jc w:val="both"/>
        <w:rPr>
          <w:sz w:val="20"/>
          <w:szCs w:val="20"/>
        </w:rPr>
      </w:pPr>
      <w:r w:rsidRPr="00F87043">
        <w:rPr>
          <w:b/>
          <w:sz w:val="20"/>
          <w:szCs w:val="20"/>
          <w:u w:val="single"/>
        </w:rPr>
        <w:t>1.3.</w:t>
      </w:r>
      <w:r w:rsidRPr="00F87043">
        <w:rPr>
          <w:sz w:val="20"/>
          <w:szCs w:val="20"/>
          <w:u w:val="single"/>
        </w:rPr>
        <w:t xml:space="preserve"> </w:t>
      </w:r>
      <w:r w:rsidR="00C539CF">
        <w:rPr>
          <w:sz w:val="20"/>
          <w:szCs w:val="20"/>
          <w:u w:val="single"/>
        </w:rPr>
        <w:t>И.о. н</w:t>
      </w:r>
      <w:r w:rsidRPr="00F87043">
        <w:rPr>
          <w:sz w:val="20"/>
          <w:szCs w:val="20"/>
          <w:u w:val="single"/>
        </w:rPr>
        <w:t>ачальник</w:t>
      </w:r>
      <w:r w:rsidR="00C539CF">
        <w:rPr>
          <w:sz w:val="20"/>
          <w:szCs w:val="20"/>
          <w:u w:val="single"/>
        </w:rPr>
        <w:t>а</w:t>
      </w:r>
      <w:r w:rsidRPr="00F87043">
        <w:rPr>
          <w:sz w:val="20"/>
          <w:szCs w:val="20"/>
          <w:u w:val="single"/>
        </w:rPr>
        <w:t xml:space="preserve"> Контрактной службы:</w:t>
      </w:r>
      <w:r w:rsidRPr="00F87043">
        <w:rPr>
          <w:b/>
          <w:bCs/>
          <w:sz w:val="20"/>
          <w:szCs w:val="20"/>
        </w:rPr>
        <w:t xml:space="preserve"> </w:t>
      </w:r>
      <w:r w:rsidR="00C539CF" w:rsidRPr="00C539CF">
        <w:rPr>
          <w:bCs/>
          <w:sz w:val="20"/>
          <w:szCs w:val="20"/>
        </w:rPr>
        <w:t>Гаршина Ольга Александровна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xml:space="preserve">. </w:t>
      </w:r>
      <w:r w:rsidR="00C539CF">
        <w:rPr>
          <w:sz w:val="20"/>
          <w:szCs w:val="20"/>
        </w:rPr>
        <w:t>714</w:t>
      </w:r>
      <w:r w:rsidRPr="00F87043">
        <w:rPr>
          <w:sz w:val="20"/>
          <w:szCs w:val="20"/>
        </w:rPr>
        <w:t xml:space="preserve">, адрес электронной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046DB7" w:rsidRPr="00C26D34" w:rsidRDefault="00046DB7" w:rsidP="00046DB7">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оказания услуг:</w:t>
      </w:r>
      <w:r w:rsidRPr="006A14D6">
        <w:rPr>
          <w:sz w:val="20"/>
          <w:szCs w:val="20"/>
        </w:rPr>
        <w:t xml:space="preserve"> </w:t>
      </w:r>
      <w:proofErr w:type="spellStart"/>
      <w:r w:rsidR="00C539CF">
        <w:rPr>
          <w:sz w:val="20"/>
          <w:szCs w:val="20"/>
        </w:rPr>
        <w:t>Ширковцова</w:t>
      </w:r>
      <w:proofErr w:type="spellEnd"/>
      <w:r w:rsidR="00C539CF">
        <w:rPr>
          <w:sz w:val="20"/>
          <w:szCs w:val="20"/>
        </w:rPr>
        <w:t xml:space="preserve"> Лариса Аркадьевна</w:t>
      </w:r>
      <w:r w:rsidRPr="00C26D34">
        <w:rPr>
          <w:sz w:val="20"/>
          <w:szCs w:val="20"/>
        </w:rPr>
        <w:t xml:space="preserve">, тел.: +7 (3953) </w:t>
      </w:r>
      <w:r>
        <w:rPr>
          <w:sz w:val="20"/>
          <w:szCs w:val="20"/>
        </w:rPr>
        <w:t>344-</w:t>
      </w:r>
      <w:r w:rsidR="00C539CF">
        <w:rPr>
          <w:sz w:val="20"/>
          <w:szCs w:val="20"/>
        </w:rPr>
        <w:t xml:space="preserve">000 </w:t>
      </w:r>
      <w:proofErr w:type="spellStart"/>
      <w:r w:rsidR="00C539CF">
        <w:rPr>
          <w:sz w:val="20"/>
          <w:szCs w:val="20"/>
        </w:rPr>
        <w:t>доб</w:t>
      </w:r>
      <w:proofErr w:type="spellEnd"/>
      <w:r w:rsidR="00C539CF">
        <w:rPr>
          <w:sz w:val="20"/>
          <w:szCs w:val="20"/>
        </w:rPr>
        <w:t>. 362</w:t>
      </w:r>
      <w:r>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8F5B37" w:rsidRPr="006A14D6" w:rsidRDefault="001F57C7" w:rsidP="00B340D7">
      <w:pPr>
        <w:jc w:val="both"/>
        <w:rPr>
          <w:b/>
          <w:bCs/>
          <w:sz w:val="20"/>
          <w:szCs w:val="20"/>
        </w:rPr>
      </w:pPr>
      <w:r w:rsidRPr="006A14D6">
        <w:rPr>
          <w:b/>
          <w:sz w:val="20"/>
          <w:szCs w:val="20"/>
        </w:rPr>
        <w:t xml:space="preserve">3. Предмет гражданско-правового договора (далее – Договор): </w:t>
      </w:r>
      <w:r w:rsidR="00C26D34" w:rsidRPr="00C26D34">
        <w:rPr>
          <w:bCs/>
          <w:sz w:val="20"/>
          <w:szCs w:val="20"/>
        </w:rPr>
        <w:t xml:space="preserve">на оказание услуг по техническому обслуживанию </w:t>
      </w:r>
      <w:r w:rsidR="00C539CF">
        <w:rPr>
          <w:bCs/>
          <w:sz w:val="20"/>
          <w:szCs w:val="20"/>
        </w:rPr>
        <w:t>и ремонту климатического оборудования</w:t>
      </w:r>
      <w:r w:rsidR="008F5B37" w:rsidRPr="006A14D6">
        <w:rPr>
          <w:bCs/>
          <w:sz w:val="20"/>
          <w:szCs w:val="20"/>
        </w:rPr>
        <w:t>.</w:t>
      </w:r>
      <w:r w:rsidR="009A1DB8" w:rsidRPr="009A1DB8">
        <w:rPr>
          <w:color w:val="0D0D0D"/>
          <w:sz w:val="20"/>
          <w:szCs w:val="20"/>
        </w:rPr>
        <w:t xml:space="preserve"> </w:t>
      </w:r>
      <w:r w:rsidR="00C26D34">
        <w:rPr>
          <w:color w:val="0D0D0D"/>
          <w:sz w:val="20"/>
          <w:szCs w:val="20"/>
        </w:rPr>
        <w:t xml:space="preserve">Код </w:t>
      </w:r>
      <w:r w:rsidR="00C26D34" w:rsidRPr="00C26D34">
        <w:rPr>
          <w:color w:val="0D0D0D"/>
          <w:sz w:val="20"/>
          <w:szCs w:val="20"/>
        </w:rPr>
        <w:t>ОКПД</w:t>
      </w:r>
      <w:proofErr w:type="gramStart"/>
      <w:r w:rsidR="00C26D34" w:rsidRPr="00C26D34">
        <w:rPr>
          <w:color w:val="0D0D0D"/>
          <w:sz w:val="20"/>
          <w:szCs w:val="20"/>
        </w:rPr>
        <w:t>2</w:t>
      </w:r>
      <w:proofErr w:type="gramEnd"/>
      <w:r w:rsidR="00C26D34" w:rsidRPr="00C26D34">
        <w:rPr>
          <w:color w:val="0D0D0D"/>
          <w:sz w:val="20"/>
          <w:szCs w:val="20"/>
        </w:rPr>
        <w:t>: 33.12.29.900 Код ОКВЭД2: 33.12</w:t>
      </w:r>
    </w:p>
    <w:p w:rsidR="001F57C7" w:rsidRPr="006A14D6" w:rsidRDefault="001F57C7"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proofErr w:type="gramStart"/>
      <w:r w:rsidRPr="006A14D6">
        <w:rPr>
          <w:sz w:val="20"/>
          <w:szCs w:val="20"/>
        </w:rPr>
        <w:t xml:space="preserve">с </w:t>
      </w:r>
      <w:r w:rsidR="00BA26E2">
        <w:rPr>
          <w:sz w:val="20"/>
          <w:szCs w:val="20"/>
        </w:rPr>
        <w:t>даты заключения</w:t>
      </w:r>
      <w:proofErr w:type="gramEnd"/>
      <w:r w:rsidR="00BA26E2">
        <w:rPr>
          <w:sz w:val="20"/>
          <w:szCs w:val="20"/>
        </w:rPr>
        <w:t xml:space="preserve"> </w:t>
      </w:r>
      <w:r w:rsidR="00506BFB">
        <w:rPr>
          <w:sz w:val="20"/>
          <w:szCs w:val="20"/>
        </w:rPr>
        <w:t>Д</w:t>
      </w:r>
      <w:r w:rsidR="00BA26E2">
        <w:rPr>
          <w:sz w:val="20"/>
          <w:szCs w:val="20"/>
        </w:rPr>
        <w:t>оговора</w:t>
      </w:r>
      <w:r w:rsidRPr="006A14D6">
        <w:rPr>
          <w:sz w:val="20"/>
          <w:szCs w:val="20"/>
        </w:rPr>
        <w:t xml:space="preserve"> по «31» декабря 20</w:t>
      </w:r>
      <w:r w:rsidR="00B340D7">
        <w:rPr>
          <w:sz w:val="20"/>
          <w:szCs w:val="20"/>
        </w:rPr>
        <w:t>2</w:t>
      </w:r>
      <w:r w:rsidR="00046DB7">
        <w:rPr>
          <w:sz w:val="20"/>
          <w:szCs w:val="20"/>
        </w:rPr>
        <w:t>1</w:t>
      </w:r>
      <w:r w:rsidRPr="006A14D6">
        <w:rPr>
          <w:sz w:val="20"/>
          <w:szCs w:val="20"/>
        </w:rPr>
        <w:t xml:space="preserve"> г.</w:t>
      </w:r>
    </w:p>
    <w:p w:rsidR="00DC4C83" w:rsidRPr="00DC4C83" w:rsidRDefault="00DC4C83" w:rsidP="00DC4C83">
      <w:pPr>
        <w:jc w:val="both"/>
        <w:rPr>
          <w:sz w:val="20"/>
          <w:szCs w:val="20"/>
        </w:rPr>
      </w:pPr>
    </w:p>
    <w:p w:rsidR="00C539CF" w:rsidRDefault="008F5B37" w:rsidP="00DF1B8E">
      <w:pPr>
        <w:tabs>
          <w:tab w:val="left" w:pos="1100"/>
        </w:tabs>
        <w:jc w:val="both"/>
        <w:rPr>
          <w:b/>
          <w:sz w:val="20"/>
          <w:szCs w:val="20"/>
        </w:rPr>
      </w:pPr>
      <w:r w:rsidRPr="006A14D6">
        <w:rPr>
          <w:b/>
          <w:sz w:val="20"/>
          <w:szCs w:val="20"/>
        </w:rPr>
        <w:t>5</w:t>
      </w:r>
      <w:r w:rsidR="001F57C7" w:rsidRPr="006A14D6">
        <w:rPr>
          <w:b/>
          <w:sz w:val="20"/>
          <w:szCs w:val="20"/>
        </w:rPr>
        <w:t xml:space="preserve">. Место оказания услуг: </w:t>
      </w:r>
    </w:p>
    <w:p w:rsidR="00DF1B8E" w:rsidRDefault="00C539CF" w:rsidP="00DF1B8E">
      <w:pPr>
        <w:tabs>
          <w:tab w:val="left" w:pos="1100"/>
        </w:tabs>
        <w:jc w:val="both"/>
        <w:rPr>
          <w:sz w:val="20"/>
        </w:rPr>
      </w:pPr>
      <w:proofErr w:type="gramStart"/>
      <w:r>
        <w:rPr>
          <w:b/>
          <w:sz w:val="20"/>
          <w:szCs w:val="20"/>
        </w:rPr>
        <w:t xml:space="preserve">- </w:t>
      </w:r>
      <w:r w:rsidR="00C26D34" w:rsidRPr="00C26D34">
        <w:rPr>
          <w:sz w:val="20"/>
        </w:rPr>
        <w:t xml:space="preserve">Иркутская обл., г. Братск, жилой район Энергетик, ул. </w:t>
      </w:r>
      <w:r>
        <w:rPr>
          <w:sz w:val="20"/>
        </w:rPr>
        <w:t>Макаренко, д. 40, стр. 1, учебно-лабораторный корпус № 1, а</w:t>
      </w:r>
      <w:r>
        <w:rPr>
          <w:sz w:val="20"/>
        </w:rPr>
        <w:t>у</w:t>
      </w:r>
      <w:r>
        <w:rPr>
          <w:sz w:val="20"/>
        </w:rPr>
        <w:t>дитории: 1350;</w:t>
      </w:r>
      <w:proofErr w:type="gramEnd"/>
    </w:p>
    <w:p w:rsidR="00C539CF" w:rsidRPr="00DF1B8E" w:rsidRDefault="00C539CF" w:rsidP="00DF1B8E">
      <w:pPr>
        <w:tabs>
          <w:tab w:val="left" w:pos="1100"/>
        </w:tabs>
        <w:jc w:val="both"/>
        <w:rPr>
          <w:sz w:val="20"/>
        </w:rPr>
      </w:pPr>
      <w:r>
        <w:rPr>
          <w:sz w:val="20"/>
        </w:rPr>
        <w:t xml:space="preserve">- Иркутская обл., г. Братск, жилой район Энергетик, ул. Погодаева, д. 5, </w:t>
      </w:r>
      <w:r w:rsidR="007F757D" w:rsidRPr="00EB5C95">
        <w:rPr>
          <w:sz w:val="20"/>
          <w:szCs w:val="20"/>
        </w:rPr>
        <w:t>корпус строительного факультета с блоком испытания конструкций</w:t>
      </w:r>
      <w:r w:rsidR="007F757D">
        <w:rPr>
          <w:sz w:val="20"/>
          <w:szCs w:val="20"/>
        </w:rPr>
        <w:t xml:space="preserve"> (корпус № 3), ауд. 3116а, 3203, 3220.</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P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C26D34" w:rsidRPr="00C26D34">
        <w:rPr>
          <w:rFonts w:eastAsia="Calibri"/>
          <w:b/>
          <w:sz w:val="20"/>
          <w:szCs w:val="20"/>
        </w:rPr>
        <w:t xml:space="preserve">Перечень </w:t>
      </w:r>
      <w:r w:rsidR="007F757D">
        <w:rPr>
          <w:rFonts w:eastAsia="Calibri"/>
          <w:b/>
          <w:sz w:val="20"/>
          <w:szCs w:val="20"/>
        </w:rPr>
        <w:t xml:space="preserve">и график обслуживания климатического </w:t>
      </w:r>
      <w:r w:rsidR="00C26D34" w:rsidRPr="00C26D34">
        <w:rPr>
          <w:rFonts w:eastAsia="Calibri"/>
          <w:b/>
          <w:sz w:val="20"/>
          <w:szCs w:val="20"/>
        </w:rPr>
        <w:t>оборудования:</w:t>
      </w:r>
    </w:p>
    <w:p w:rsidR="00C26D34" w:rsidRPr="005D6A87" w:rsidRDefault="00C26D34" w:rsidP="00C26D34">
      <w:pPr>
        <w:tabs>
          <w:tab w:val="left" w:pos="851"/>
          <w:tab w:val="left" w:pos="993"/>
        </w:tabs>
        <w:ind w:left="567"/>
        <w:jc w:val="both"/>
        <w:rPr>
          <w:rFonts w:eastAsia="Calibri"/>
          <w:b/>
          <w:sz w:val="6"/>
          <w:szCs w:val="20"/>
        </w:rPr>
      </w:pPr>
    </w:p>
    <w:tbl>
      <w:tblPr>
        <w:tblW w:w="10150"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64"/>
        <w:gridCol w:w="1856"/>
        <w:gridCol w:w="709"/>
        <w:gridCol w:w="1372"/>
        <w:gridCol w:w="464"/>
        <w:gridCol w:w="465"/>
        <w:gridCol w:w="464"/>
        <w:gridCol w:w="464"/>
        <w:gridCol w:w="464"/>
        <w:gridCol w:w="465"/>
        <w:gridCol w:w="464"/>
        <w:gridCol w:w="464"/>
        <w:gridCol w:w="464"/>
        <w:gridCol w:w="465"/>
        <w:gridCol w:w="465"/>
        <w:gridCol w:w="541"/>
      </w:tblGrid>
      <w:tr w:rsidR="007F757D" w:rsidRPr="007F757D" w:rsidTr="007F757D">
        <w:trPr>
          <w:trHeight w:val="527"/>
        </w:trPr>
        <w:tc>
          <w:tcPr>
            <w:tcW w:w="564" w:type="dxa"/>
            <w:vMerge w:val="restart"/>
            <w:shd w:val="clear" w:color="auto" w:fill="auto"/>
            <w:vAlign w:val="center"/>
          </w:tcPr>
          <w:p w:rsidR="007F757D" w:rsidRPr="007F757D" w:rsidRDefault="007F757D" w:rsidP="0062545B">
            <w:pPr>
              <w:jc w:val="center"/>
              <w:rPr>
                <w:sz w:val="20"/>
                <w:szCs w:val="20"/>
              </w:rPr>
            </w:pPr>
            <w:r w:rsidRPr="007F757D">
              <w:rPr>
                <w:sz w:val="20"/>
                <w:szCs w:val="20"/>
              </w:rPr>
              <w:t xml:space="preserve">№ </w:t>
            </w:r>
            <w:proofErr w:type="spellStart"/>
            <w:proofErr w:type="gramStart"/>
            <w:r w:rsidRPr="007F757D">
              <w:rPr>
                <w:sz w:val="20"/>
                <w:szCs w:val="20"/>
              </w:rPr>
              <w:t>п</w:t>
            </w:r>
            <w:proofErr w:type="spellEnd"/>
            <w:proofErr w:type="gramEnd"/>
            <w:r w:rsidRPr="007F757D">
              <w:rPr>
                <w:sz w:val="20"/>
                <w:szCs w:val="20"/>
              </w:rPr>
              <w:t>/</w:t>
            </w:r>
            <w:proofErr w:type="spellStart"/>
            <w:r w:rsidRPr="007F757D">
              <w:rPr>
                <w:sz w:val="20"/>
                <w:szCs w:val="20"/>
              </w:rPr>
              <w:t>п</w:t>
            </w:r>
            <w:proofErr w:type="spellEnd"/>
          </w:p>
        </w:tc>
        <w:tc>
          <w:tcPr>
            <w:tcW w:w="1856" w:type="dxa"/>
            <w:vMerge w:val="restart"/>
            <w:shd w:val="clear" w:color="auto" w:fill="auto"/>
            <w:vAlign w:val="center"/>
          </w:tcPr>
          <w:p w:rsidR="007F757D" w:rsidRPr="007F757D" w:rsidRDefault="007F757D" w:rsidP="0062545B">
            <w:pPr>
              <w:jc w:val="center"/>
              <w:rPr>
                <w:sz w:val="20"/>
                <w:szCs w:val="20"/>
              </w:rPr>
            </w:pPr>
            <w:r w:rsidRPr="007F757D">
              <w:rPr>
                <w:sz w:val="20"/>
                <w:szCs w:val="20"/>
              </w:rPr>
              <w:t>Наименование, тип марка, модель установленного оборудования</w:t>
            </w:r>
          </w:p>
        </w:tc>
        <w:tc>
          <w:tcPr>
            <w:tcW w:w="709" w:type="dxa"/>
            <w:vMerge w:val="restart"/>
            <w:shd w:val="clear" w:color="auto" w:fill="auto"/>
            <w:noWrap/>
            <w:vAlign w:val="center"/>
          </w:tcPr>
          <w:p w:rsidR="007F757D" w:rsidRPr="007F757D" w:rsidRDefault="007F757D" w:rsidP="0062545B">
            <w:pPr>
              <w:jc w:val="center"/>
              <w:rPr>
                <w:sz w:val="20"/>
                <w:szCs w:val="20"/>
              </w:rPr>
            </w:pPr>
            <w:r w:rsidRPr="007F757D">
              <w:rPr>
                <w:sz w:val="20"/>
                <w:szCs w:val="20"/>
              </w:rPr>
              <w:t>Кол-во</w:t>
            </w:r>
          </w:p>
        </w:tc>
        <w:tc>
          <w:tcPr>
            <w:tcW w:w="1372" w:type="dxa"/>
            <w:vMerge w:val="restart"/>
            <w:shd w:val="clear" w:color="auto" w:fill="auto"/>
            <w:vAlign w:val="center"/>
          </w:tcPr>
          <w:p w:rsidR="007F757D" w:rsidRPr="007F757D" w:rsidRDefault="007F757D" w:rsidP="0062545B">
            <w:pPr>
              <w:jc w:val="center"/>
              <w:rPr>
                <w:sz w:val="20"/>
                <w:szCs w:val="20"/>
              </w:rPr>
            </w:pPr>
            <w:r w:rsidRPr="007F757D">
              <w:rPr>
                <w:sz w:val="20"/>
                <w:szCs w:val="20"/>
              </w:rPr>
              <w:t>Место уст</w:t>
            </w:r>
            <w:r w:rsidRPr="007F757D">
              <w:rPr>
                <w:sz w:val="20"/>
                <w:szCs w:val="20"/>
              </w:rPr>
              <w:t>а</w:t>
            </w:r>
            <w:r w:rsidRPr="007F757D">
              <w:rPr>
                <w:sz w:val="20"/>
                <w:szCs w:val="20"/>
              </w:rPr>
              <w:t>новки об</w:t>
            </w:r>
            <w:r w:rsidRPr="007F757D">
              <w:rPr>
                <w:sz w:val="20"/>
                <w:szCs w:val="20"/>
              </w:rPr>
              <w:t>о</w:t>
            </w:r>
            <w:r w:rsidRPr="007F757D">
              <w:rPr>
                <w:sz w:val="20"/>
                <w:szCs w:val="20"/>
              </w:rPr>
              <w:t>рудования</w:t>
            </w:r>
          </w:p>
        </w:tc>
        <w:tc>
          <w:tcPr>
            <w:tcW w:w="5649" w:type="dxa"/>
            <w:gridSpan w:val="12"/>
            <w:shd w:val="clear" w:color="auto" w:fill="auto"/>
            <w:noWrap/>
            <w:vAlign w:val="center"/>
          </w:tcPr>
          <w:p w:rsidR="007F757D" w:rsidRPr="007F757D" w:rsidRDefault="007F757D" w:rsidP="0062545B">
            <w:pPr>
              <w:jc w:val="center"/>
              <w:rPr>
                <w:sz w:val="20"/>
                <w:szCs w:val="20"/>
              </w:rPr>
            </w:pPr>
            <w:r w:rsidRPr="007F757D">
              <w:rPr>
                <w:sz w:val="20"/>
                <w:szCs w:val="20"/>
              </w:rPr>
              <w:t>Месяц технического обслуживания оборудования в 2021 г.</w:t>
            </w:r>
          </w:p>
        </w:tc>
      </w:tr>
      <w:tr w:rsidR="007F757D" w:rsidRPr="007F757D" w:rsidTr="007F757D">
        <w:trPr>
          <w:trHeight w:val="527"/>
        </w:trPr>
        <w:tc>
          <w:tcPr>
            <w:tcW w:w="564" w:type="dxa"/>
            <w:vMerge/>
            <w:shd w:val="clear" w:color="auto" w:fill="auto"/>
            <w:vAlign w:val="center"/>
          </w:tcPr>
          <w:p w:rsidR="007F757D" w:rsidRPr="007F757D" w:rsidRDefault="007F757D" w:rsidP="0062545B">
            <w:pPr>
              <w:jc w:val="center"/>
              <w:rPr>
                <w:sz w:val="20"/>
                <w:szCs w:val="20"/>
              </w:rPr>
            </w:pPr>
          </w:p>
        </w:tc>
        <w:tc>
          <w:tcPr>
            <w:tcW w:w="1856" w:type="dxa"/>
            <w:vMerge/>
            <w:shd w:val="clear" w:color="auto" w:fill="auto"/>
            <w:vAlign w:val="center"/>
          </w:tcPr>
          <w:p w:rsidR="007F757D" w:rsidRPr="007F757D" w:rsidRDefault="007F757D" w:rsidP="0062545B">
            <w:pPr>
              <w:jc w:val="center"/>
              <w:rPr>
                <w:sz w:val="20"/>
                <w:szCs w:val="20"/>
              </w:rPr>
            </w:pPr>
          </w:p>
        </w:tc>
        <w:tc>
          <w:tcPr>
            <w:tcW w:w="709" w:type="dxa"/>
            <w:vMerge/>
            <w:shd w:val="clear" w:color="auto" w:fill="auto"/>
            <w:noWrap/>
            <w:vAlign w:val="center"/>
          </w:tcPr>
          <w:p w:rsidR="007F757D" w:rsidRPr="007F757D" w:rsidRDefault="007F757D" w:rsidP="0062545B">
            <w:pPr>
              <w:jc w:val="center"/>
              <w:rPr>
                <w:sz w:val="20"/>
                <w:szCs w:val="20"/>
              </w:rPr>
            </w:pPr>
          </w:p>
        </w:tc>
        <w:tc>
          <w:tcPr>
            <w:tcW w:w="1372" w:type="dxa"/>
            <w:vMerge/>
            <w:shd w:val="clear" w:color="auto" w:fill="auto"/>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01</w:t>
            </w:r>
          </w:p>
        </w:tc>
        <w:tc>
          <w:tcPr>
            <w:tcW w:w="465" w:type="dxa"/>
            <w:shd w:val="clear" w:color="auto" w:fill="auto"/>
            <w:vAlign w:val="center"/>
          </w:tcPr>
          <w:p w:rsidR="007F757D" w:rsidRPr="007F757D" w:rsidRDefault="007F757D" w:rsidP="0062545B">
            <w:pPr>
              <w:jc w:val="center"/>
              <w:rPr>
                <w:sz w:val="20"/>
                <w:szCs w:val="20"/>
              </w:rPr>
            </w:pPr>
            <w:r w:rsidRPr="007F757D">
              <w:rPr>
                <w:sz w:val="20"/>
                <w:szCs w:val="20"/>
              </w:rPr>
              <w:t>02</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03</w:t>
            </w:r>
          </w:p>
        </w:tc>
        <w:tc>
          <w:tcPr>
            <w:tcW w:w="464" w:type="dxa"/>
            <w:shd w:val="clear" w:color="auto" w:fill="auto"/>
            <w:vAlign w:val="center"/>
          </w:tcPr>
          <w:p w:rsidR="007F757D" w:rsidRPr="007F757D" w:rsidRDefault="007F757D" w:rsidP="0062545B">
            <w:pPr>
              <w:jc w:val="center"/>
              <w:rPr>
                <w:sz w:val="20"/>
                <w:szCs w:val="20"/>
              </w:rPr>
            </w:pPr>
            <w:r w:rsidRPr="007F757D">
              <w:rPr>
                <w:sz w:val="20"/>
                <w:szCs w:val="20"/>
              </w:rPr>
              <w:t>04</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05</w:t>
            </w:r>
          </w:p>
        </w:tc>
        <w:tc>
          <w:tcPr>
            <w:tcW w:w="465" w:type="dxa"/>
            <w:shd w:val="clear" w:color="auto" w:fill="auto"/>
            <w:vAlign w:val="center"/>
          </w:tcPr>
          <w:p w:rsidR="007F757D" w:rsidRPr="007F757D" w:rsidRDefault="007F757D" w:rsidP="0062545B">
            <w:pPr>
              <w:jc w:val="center"/>
              <w:rPr>
                <w:sz w:val="20"/>
                <w:szCs w:val="20"/>
              </w:rPr>
            </w:pPr>
            <w:r w:rsidRPr="007F757D">
              <w:rPr>
                <w:sz w:val="20"/>
                <w:szCs w:val="20"/>
              </w:rPr>
              <w:t>06</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07</w:t>
            </w:r>
          </w:p>
        </w:tc>
        <w:tc>
          <w:tcPr>
            <w:tcW w:w="464" w:type="dxa"/>
            <w:shd w:val="clear" w:color="auto" w:fill="auto"/>
            <w:vAlign w:val="center"/>
          </w:tcPr>
          <w:p w:rsidR="007F757D" w:rsidRPr="007F757D" w:rsidRDefault="007F757D" w:rsidP="0062545B">
            <w:pPr>
              <w:jc w:val="center"/>
              <w:rPr>
                <w:sz w:val="20"/>
                <w:szCs w:val="20"/>
              </w:rPr>
            </w:pPr>
            <w:r w:rsidRPr="007F757D">
              <w:rPr>
                <w:sz w:val="20"/>
                <w:szCs w:val="20"/>
              </w:rPr>
              <w:t>08</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09</w:t>
            </w:r>
          </w:p>
        </w:tc>
        <w:tc>
          <w:tcPr>
            <w:tcW w:w="465" w:type="dxa"/>
            <w:shd w:val="clear" w:color="auto" w:fill="auto"/>
            <w:vAlign w:val="center"/>
          </w:tcPr>
          <w:p w:rsidR="007F757D" w:rsidRPr="007F757D" w:rsidRDefault="007F757D" w:rsidP="0062545B">
            <w:pPr>
              <w:jc w:val="center"/>
              <w:rPr>
                <w:sz w:val="20"/>
                <w:szCs w:val="20"/>
              </w:rPr>
            </w:pPr>
            <w:r w:rsidRPr="007F757D">
              <w:rPr>
                <w:sz w:val="20"/>
                <w:szCs w:val="20"/>
              </w:rPr>
              <w:t>10</w:t>
            </w: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11</w:t>
            </w:r>
          </w:p>
        </w:tc>
        <w:tc>
          <w:tcPr>
            <w:tcW w:w="541" w:type="dxa"/>
            <w:shd w:val="clear" w:color="auto" w:fill="auto"/>
            <w:vAlign w:val="center"/>
          </w:tcPr>
          <w:p w:rsidR="007F757D" w:rsidRPr="007F757D" w:rsidRDefault="007F757D" w:rsidP="0062545B">
            <w:pPr>
              <w:jc w:val="center"/>
              <w:rPr>
                <w:sz w:val="20"/>
                <w:szCs w:val="20"/>
              </w:rPr>
            </w:pPr>
            <w:r w:rsidRPr="007F757D">
              <w:rPr>
                <w:sz w:val="20"/>
                <w:szCs w:val="20"/>
              </w:rPr>
              <w:t>12</w:t>
            </w:r>
          </w:p>
        </w:tc>
      </w:tr>
      <w:tr w:rsidR="007F757D" w:rsidRPr="007F757D" w:rsidTr="007F757D">
        <w:trPr>
          <w:trHeight w:val="512"/>
        </w:trPr>
        <w:tc>
          <w:tcPr>
            <w:tcW w:w="564" w:type="dxa"/>
            <w:shd w:val="clear" w:color="auto" w:fill="auto"/>
            <w:noWrap/>
          </w:tcPr>
          <w:p w:rsidR="007F757D" w:rsidRPr="007F757D" w:rsidRDefault="007F757D" w:rsidP="0062545B">
            <w:pPr>
              <w:rPr>
                <w:sz w:val="20"/>
                <w:szCs w:val="20"/>
              </w:rPr>
            </w:pPr>
            <w:r w:rsidRPr="007F757D">
              <w:rPr>
                <w:sz w:val="20"/>
                <w:szCs w:val="20"/>
              </w:rPr>
              <w:t>1</w:t>
            </w:r>
          </w:p>
        </w:tc>
        <w:tc>
          <w:tcPr>
            <w:tcW w:w="1856" w:type="dxa"/>
            <w:shd w:val="clear" w:color="auto" w:fill="auto"/>
          </w:tcPr>
          <w:p w:rsidR="007F757D" w:rsidRPr="007F757D" w:rsidRDefault="007F757D" w:rsidP="0062545B">
            <w:pPr>
              <w:rPr>
                <w:sz w:val="20"/>
                <w:szCs w:val="20"/>
              </w:rPr>
            </w:pPr>
            <w:r w:rsidRPr="007F757D">
              <w:rPr>
                <w:sz w:val="20"/>
                <w:szCs w:val="20"/>
              </w:rPr>
              <w:t>Кондиционер ка</w:t>
            </w:r>
            <w:r w:rsidRPr="007F757D">
              <w:rPr>
                <w:sz w:val="20"/>
                <w:szCs w:val="20"/>
              </w:rPr>
              <w:t>с</w:t>
            </w:r>
            <w:r w:rsidRPr="007F757D">
              <w:rPr>
                <w:sz w:val="20"/>
                <w:szCs w:val="20"/>
              </w:rPr>
              <w:t>сетного типа "KENATSU"</w:t>
            </w:r>
          </w:p>
        </w:tc>
        <w:tc>
          <w:tcPr>
            <w:tcW w:w="709" w:type="dxa"/>
            <w:shd w:val="clear" w:color="auto" w:fill="auto"/>
            <w:noWrap/>
            <w:vAlign w:val="center"/>
          </w:tcPr>
          <w:p w:rsidR="007F757D" w:rsidRPr="007F757D" w:rsidRDefault="007F757D" w:rsidP="0062545B">
            <w:pPr>
              <w:jc w:val="center"/>
              <w:rPr>
                <w:sz w:val="20"/>
                <w:szCs w:val="20"/>
              </w:rPr>
            </w:pPr>
            <w:r w:rsidRPr="007F757D">
              <w:rPr>
                <w:sz w:val="20"/>
                <w:szCs w:val="20"/>
              </w:rPr>
              <w:t>2</w:t>
            </w:r>
          </w:p>
        </w:tc>
        <w:tc>
          <w:tcPr>
            <w:tcW w:w="1372" w:type="dxa"/>
            <w:shd w:val="clear" w:color="auto" w:fill="auto"/>
          </w:tcPr>
          <w:p w:rsidR="007F757D" w:rsidRPr="007F757D" w:rsidRDefault="007F757D" w:rsidP="0062545B">
            <w:pPr>
              <w:rPr>
                <w:sz w:val="20"/>
                <w:szCs w:val="20"/>
              </w:rPr>
            </w:pPr>
            <w:r w:rsidRPr="007F757D">
              <w:rPr>
                <w:sz w:val="20"/>
                <w:szCs w:val="20"/>
              </w:rPr>
              <w:t>3-й корпус, аудитория №3203</w:t>
            </w:r>
          </w:p>
        </w:tc>
        <w:tc>
          <w:tcPr>
            <w:tcW w:w="464" w:type="dxa"/>
            <w:shd w:val="clear" w:color="auto" w:fill="auto"/>
            <w:noWrap/>
            <w:vAlign w:val="center"/>
          </w:tcPr>
          <w:p w:rsidR="007F757D" w:rsidRPr="007F757D" w:rsidRDefault="007F757D" w:rsidP="0062545B">
            <w:pPr>
              <w:jc w:val="center"/>
              <w:rPr>
                <w:sz w:val="20"/>
                <w:szCs w:val="20"/>
              </w:rPr>
            </w:pPr>
          </w:p>
        </w:tc>
        <w:tc>
          <w:tcPr>
            <w:tcW w:w="465"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5" w:type="dxa"/>
            <w:shd w:val="clear" w:color="auto" w:fill="auto"/>
            <w:noWrap/>
            <w:vAlign w:val="center"/>
          </w:tcPr>
          <w:p w:rsidR="007F757D" w:rsidRPr="007F757D" w:rsidRDefault="007F757D" w:rsidP="0062545B">
            <w:pPr>
              <w:jc w:val="center"/>
              <w:rPr>
                <w:sz w:val="20"/>
                <w:szCs w:val="20"/>
              </w:rPr>
            </w:pPr>
          </w:p>
        </w:tc>
        <w:tc>
          <w:tcPr>
            <w:tcW w:w="541"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r>
      <w:tr w:rsidR="007F757D" w:rsidRPr="007F757D" w:rsidTr="007F757D">
        <w:trPr>
          <w:trHeight w:val="512"/>
        </w:trPr>
        <w:tc>
          <w:tcPr>
            <w:tcW w:w="564" w:type="dxa"/>
            <w:shd w:val="clear" w:color="auto" w:fill="auto"/>
            <w:noWrap/>
          </w:tcPr>
          <w:p w:rsidR="007F757D" w:rsidRPr="007F757D" w:rsidRDefault="007F757D" w:rsidP="0062545B">
            <w:pPr>
              <w:rPr>
                <w:sz w:val="20"/>
                <w:szCs w:val="20"/>
              </w:rPr>
            </w:pPr>
            <w:r w:rsidRPr="007F757D">
              <w:rPr>
                <w:sz w:val="20"/>
                <w:szCs w:val="20"/>
              </w:rPr>
              <w:t>2</w:t>
            </w:r>
          </w:p>
        </w:tc>
        <w:tc>
          <w:tcPr>
            <w:tcW w:w="1856" w:type="dxa"/>
            <w:shd w:val="clear" w:color="auto" w:fill="auto"/>
          </w:tcPr>
          <w:p w:rsidR="007F757D" w:rsidRPr="007F757D" w:rsidRDefault="007F757D" w:rsidP="0062545B">
            <w:pPr>
              <w:rPr>
                <w:sz w:val="20"/>
                <w:szCs w:val="20"/>
              </w:rPr>
            </w:pPr>
            <w:r w:rsidRPr="007F757D">
              <w:rPr>
                <w:sz w:val="20"/>
                <w:szCs w:val="20"/>
              </w:rPr>
              <w:t>Кондиционер н</w:t>
            </w:r>
            <w:r w:rsidRPr="007F757D">
              <w:rPr>
                <w:sz w:val="20"/>
                <w:szCs w:val="20"/>
              </w:rPr>
              <w:t>а</w:t>
            </w:r>
            <w:r w:rsidRPr="007F757D">
              <w:rPr>
                <w:sz w:val="20"/>
                <w:szCs w:val="20"/>
              </w:rPr>
              <w:t>стенного типа "LG"</w:t>
            </w:r>
          </w:p>
        </w:tc>
        <w:tc>
          <w:tcPr>
            <w:tcW w:w="709" w:type="dxa"/>
            <w:shd w:val="clear" w:color="auto" w:fill="auto"/>
            <w:noWrap/>
            <w:vAlign w:val="center"/>
          </w:tcPr>
          <w:p w:rsidR="007F757D" w:rsidRPr="007F757D" w:rsidRDefault="007F757D" w:rsidP="0062545B">
            <w:pPr>
              <w:jc w:val="center"/>
              <w:rPr>
                <w:sz w:val="20"/>
                <w:szCs w:val="20"/>
              </w:rPr>
            </w:pPr>
            <w:r w:rsidRPr="007F757D">
              <w:rPr>
                <w:sz w:val="20"/>
                <w:szCs w:val="20"/>
              </w:rPr>
              <w:t>1</w:t>
            </w:r>
          </w:p>
        </w:tc>
        <w:tc>
          <w:tcPr>
            <w:tcW w:w="1372" w:type="dxa"/>
            <w:shd w:val="clear" w:color="auto" w:fill="auto"/>
          </w:tcPr>
          <w:p w:rsidR="007F757D" w:rsidRPr="007F757D" w:rsidRDefault="007F757D" w:rsidP="0062545B">
            <w:pPr>
              <w:rPr>
                <w:sz w:val="20"/>
                <w:szCs w:val="20"/>
              </w:rPr>
            </w:pPr>
            <w:r w:rsidRPr="007F757D">
              <w:rPr>
                <w:sz w:val="20"/>
                <w:szCs w:val="20"/>
              </w:rPr>
              <w:t xml:space="preserve">1-й корпус, </w:t>
            </w:r>
            <w:proofErr w:type="gramStart"/>
            <w:r w:rsidRPr="007F757D">
              <w:rPr>
                <w:sz w:val="20"/>
                <w:szCs w:val="20"/>
              </w:rPr>
              <w:t>серверная</w:t>
            </w:r>
            <w:proofErr w:type="gramEnd"/>
            <w:r w:rsidRPr="007F757D">
              <w:rPr>
                <w:sz w:val="20"/>
                <w:szCs w:val="20"/>
              </w:rPr>
              <w:t xml:space="preserve">  №1350</w:t>
            </w:r>
          </w:p>
        </w:tc>
        <w:tc>
          <w:tcPr>
            <w:tcW w:w="464" w:type="dxa"/>
            <w:shd w:val="clear" w:color="auto" w:fill="auto"/>
            <w:noWrap/>
            <w:vAlign w:val="center"/>
          </w:tcPr>
          <w:p w:rsidR="007F757D" w:rsidRPr="007F757D" w:rsidRDefault="007F757D" w:rsidP="0062545B">
            <w:pPr>
              <w:jc w:val="center"/>
              <w:rPr>
                <w:sz w:val="20"/>
                <w:szCs w:val="20"/>
              </w:rPr>
            </w:pPr>
          </w:p>
        </w:tc>
        <w:tc>
          <w:tcPr>
            <w:tcW w:w="465"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5" w:type="dxa"/>
            <w:shd w:val="clear" w:color="auto" w:fill="auto"/>
            <w:noWrap/>
            <w:vAlign w:val="center"/>
          </w:tcPr>
          <w:p w:rsidR="007F757D" w:rsidRPr="007F757D" w:rsidRDefault="007F757D" w:rsidP="0062545B">
            <w:pPr>
              <w:jc w:val="center"/>
              <w:rPr>
                <w:sz w:val="20"/>
                <w:szCs w:val="20"/>
              </w:rPr>
            </w:pPr>
          </w:p>
        </w:tc>
        <w:tc>
          <w:tcPr>
            <w:tcW w:w="541"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r>
      <w:tr w:rsidR="007F757D" w:rsidRPr="007F757D" w:rsidTr="007F757D">
        <w:trPr>
          <w:trHeight w:val="768"/>
        </w:trPr>
        <w:tc>
          <w:tcPr>
            <w:tcW w:w="564" w:type="dxa"/>
            <w:shd w:val="clear" w:color="auto" w:fill="auto"/>
            <w:noWrap/>
          </w:tcPr>
          <w:p w:rsidR="007F757D" w:rsidRPr="007F757D" w:rsidRDefault="007F757D" w:rsidP="0062545B">
            <w:pPr>
              <w:rPr>
                <w:sz w:val="20"/>
                <w:szCs w:val="20"/>
              </w:rPr>
            </w:pPr>
            <w:r w:rsidRPr="007F757D">
              <w:rPr>
                <w:sz w:val="20"/>
                <w:szCs w:val="20"/>
              </w:rPr>
              <w:t>3</w:t>
            </w:r>
          </w:p>
        </w:tc>
        <w:tc>
          <w:tcPr>
            <w:tcW w:w="1856" w:type="dxa"/>
            <w:shd w:val="clear" w:color="auto" w:fill="auto"/>
          </w:tcPr>
          <w:p w:rsidR="007F757D" w:rsidRPr="007F757D" w:rsidRDefault="007F757D" w:rsidP="0062545B">
            <w:pPr>
              <w:rPr>
                <w:sz w:val="20"/>
                <w:szCs w:val="20"/>
              </w:rPr>
            </w:pPr>
            <w:r w:rsidRPr="007F757D">
              <w:rPr>
                <w:sz w:val="20"/>
                <w:szCs w:val="20"/>
              </w:rPr>
              <w:t>Кондиционер н</w:t>
            </w:r>
            <w:r w:rsidRPr="007F757D">
              <w:rPr>
                <w:sz w:val="20"/>
                <w:szCs w:val="20"/>
              </w:rPr>
              <w:t>а</w:t>
            </w:r>
            <w:r w:rsidRPr="007F757D">
              <w:rPr>
                <w:sz w:val="20"/>
                <w:szCs w:val="20"/>
              </w:rPr>
              <w:t>стенного типа (</w:t>
            </w:r>
            <w:proofErr w:type="spellStart"/>
            <w:r w:rsidRPr="007F757D">
              <w:rPr>
                <w:sz w:val="20"/>
                <w:szCs w:val="20"/>
              </w:rPr>
              <w:t>мульти-сплит</w:t>
            </w:r>
            <w:proofErr w:type="spellEnd"/>
            <w:r w:rsidRPr="007F757D">
              <w:rPr>
                <w:sz w:val="20"/>
                <w:szCs w:val="20"/>
              </w:rPr>
              <w:t>) "TOSHIBA"</w:t>
            </w:r>
          </w:p>
        </w:tc>
        <w:tc>
          <w:tcPr>
            <w:tcW w:w="709" w:type="dxa"/>
            <w:shd w:val="clear" w:color="auto" w:fill="auto"/>
            <w:noWrap/>
            <w:vAlign w:val="center"/>
          </w:tcPr>
          <w:p w:rsidR="007F757D" w:rsidRPr="007F757D" w:rsidRDefault="007F757D" w:rsidP="0062545B">
            <w:pPr>
              <w:jc w:val="center"/>
              <w:rPr>
                <w:sz w:val="20"/>
                <w:szCs w:val="20"/>
              </w:rPr>
            </w:pPr>
            <w:r w:rsidRPr="007F757D">
              <w:rPr>
                <w:sz w:val="20"/>
                <w:szCs w:val="20"/>
              </w:rPr>
              <w:t>1</w:t>
            </w:r>
          </w:p>
        </w:tc>
        <w:tc>
          <w:tcPr>
            <w:tcW w:w="1372" w:type="dxa"/>
            <w:shd w:val="clear" w:color="auto" w:fill="auto"/>
          </w:tcPr>
          <w:p w:rsidR="007F757D" w:rsidRPr="007F757D" w:rsidRDefault="007F757D" w:rsidP="0062545B">
            <w:pPr>
              <w:rPr>
                <w:sz w:val="20"/>
                <w:szCs w:val="20"/>
              </w:rPr>
            </w:pPr>
            <w:r w:rsidRPr="007F757D">
              <w:rPr>
                <w:sz w:val="20"/>
                <w:szCs w:val="20"/>
              </w:rPr>
              <w:t>3-й корпус, серверная, аудитория №3116a</w:t>
            </w:r>
          </w:p>
        </w:tc>
        <w:tc>
          <w:tcPr>
            <w:tcW w:w="464" w:type="dxa"/>
            <w:shd w:val="clear" w:color="auto" w:fill="auto"/>
            <w:noWrap/>
            <w:vAlign w:val="center"/>
          </w:tcPr>
          <w:p w:rsidR="007F757D" w:rsidRPr="007F757D" w:rsidRDefault="007F757D" w:rsidP="0062545B">
            <w:pPr>
              <w:jc w:val="center"/>
              <w:rPr>
                <w:sz w:val="20"/>
                <w:szCs w:val="20"/>
              </w:rPr>
            </w:pPr>
          </w:p>
        </w:tc>
        <w:tc>
          <w:tcPr>
            <w:tcW w:w="465"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541"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r>
      <w:tr w:rsidR="007F757D" w:rsidRPr="007F757D" w:rsidTr="007F757D">
        <w:trPr>
          <w:trHeight w:val="768"/>
        </w:trPr>
        <w:tc>
          <w:tcPr>
            <w:tcW w:w="564" w:type="dxa"/>
            <w:shd w:val="clear" w:color="auto" w:fill="auto"/>
            <w:noWrap/>
          </w:tcPr>
          <w:p w:rsidR="007F757D" w:rsidRPr="007F757D" w:rsidRDefault="007F757D" w:rsidP="0062545B">
            <w:pPr>
              <w:rPr>
                <w:sz w:val="20"/>
                <w:szCs w:val="20"/>
              </w:rPr>
            </w:pPr>
            <w:r w:rsidRPr="007F757D">
              <w:rPr>
                <w:sz w:val="20"/>
                <w:szCs w:val="20"/>
              </w:rPr>
              <w:t>4</w:t>
            </w:r>
          </w:p>
        </w:tc>
        <w:tc>
          <w:tcPr>
            <w:tcW w:w="1856" w:type="dxa"/>
            <w:shd w:val="clear" w:color="auto" w:fill="auto"/>
          </w:tcPr>
          <w:p w:rsidR="007F757D" w:rsidRPr="007F757D" w:rsidRDefault="007F757D" w:rsidP="0062545B">
            <w:pPr>
              <w:rPr>
                <w:sz w:val="20"/>
                <w:szCs w:val="20"/>
              </w:rPr>
            </w:pPr>
            <w:r w:rsidRPr="007F757D">
              <w:rPr>
                <w:sz w:val="20"/>
                <w:szCs w:val="20"/>
              </w:rPr>
              <w:t>Кондиционер н</w:t>
            </w:r>
            <w:r w:rsidRPr="007F757D">
              <w:rPr>
                <w:sz w:val="20"/>
                <w:szCs w:val="20"/>
              </w:rPr>
              <w:t>а</w:t>
            </w:r>
            <w:r w:rsidRPr="007F757D">
              <w:rPr>
                <w:sz w:val="20"/>
                <w:szCs w:val="20"/>
              </w:rPr>
              <w:t>стенного типа "BALLU"</w:t>
            </w:r>
          </w:p>
        </w:tc>
        <w:tc>
          <w:tcPr>
            <w:tcW w:w="709" w:type="dxa"/>
            <w:shd w:val="clear" w:color="auto" w:fill="auto"/>
            <w:noWrap/>
            <w:vAlign w:val="center"/>
          </w:tcPr>
          <w:p w:rsidR="007F757D" w:rsidRPr="007F757D" w:rsidRDefault="007F757D" w:rsidP="0062545B">
            <w:pPr>
              <w:jc w:val="center"/>
              <w:rPr>
                <w:sz w:val="20"/>
                <w:szCs w:val="20"/>
              </w:rPr>
            </w:pPr>
            <w:r w:rsidRPr="007F757D">
              <w:rPr>
                <w:sz w:val="20"/>
                <w:szCs w:val="20"/>
              </w:rPr>
              <w:t>2</w:t>
            </w:r>
          </w:p>
        </w:tc>
        <w:tc>
          <w:tcPr>
            <w:tcW w:w="1372" w:type="dxa"/>
            <w:shd w:val="clear" w:color="auto" w:fill="auto"/>
          </w:tcPr>
          <w:p w:rsidR="007F757D" w:rsidRPr="007F757D" w:rsidRDefault="007F757D" w:rsidP="0062545B">
            <w:pPr>
              <w:rPr>
                <w:sz w:val="20"/>
                <w:szCs w:val="20"/>
              </w:rPr>
            </w:pPr>
            <w:r w:rsidRPr="007F757D">
              <w:rPr>
                <w:sz w:val="20"/>
                <w:szCs w:val="20"/>
              </w:rPr>
              <w:t xml:space="preserve">1-й корпус, </w:t>
            </w:r>
            <w:proofErr w:type="gramStart"/>
            <w:r w:rsidRPr="007F757D">
              <w:rPr>
                <w:sz w:val="20"/>
                <w:szCs w:val="20"/>
              </w:rPr>
              <w:t>серверная</w:t>
            </w:r>
            <w:proofErr w:type="gramEnd"/>
            <w:r w:rsidRPr="007F757D">
              <w:rPr>
                <w:sz w:val="20"/>
                <w:szCs w:val="20"/>
              </w:rPr>
              <w:t xml:space="preserve"> (второй этап) №1350</w:t>
            </w:r>
          </w:p>
        </w:tc>
        <w:tc>
          <w:tcPr>
            <w:tcW w:w="464" w:type="dxa"/>
            <w:shd w:val="clear" w:color="auto" w:fill="auto"/>
            <w:noWrap/>
            <w:vAlign w:val="center"/>
          </w:tcPr>
          <w:p w:rsidR="007F757D" w:rsidRPr="007F757D" w:rsidRDefault="007F757D" w:rsidP="0062545B">
            <w:pPr>
              <w:jc w:val="center"/>
              <w:rPr>
                <w:sz w:val="20"/>
                <w:szCs w:val="20"/>
              </w:rPr>
            </w:pPr>
          </w:p>
        </w:tc>
        <w:tc>
          <w:tcPr>
            <w:tcW w:w="465"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541"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r>
      <w:tr w:rsidR="007F757D" w:rsidRPr="007F757D" w:rsidTr="007F757D">
        <w:trPr>
          <w:trHeight w:val="512"/>
        </w:trPr>
        <w:tc>
          <w:tcPr>
            <w:tcW w:w="564" w:type="dxa"/>
            <w:shd w:val="clear" w:color="auto" w:fill="auto"/>
            <w:noWrap/>
          </w:tcPr>
          <w:p w:rsidR="007F757D" w:rsidRPr="007F757D" w:rsidRDefault="007F757D" w:rsidP="0062545B">
            <w:pPr>
              <w:rPr>
                <w:sz w:val="20"/>
                <w:szCs w:val="20"/>
              </w:rPr>
            </w:pPr>
            <w:r w:rsidRPr="007F757D">
              <w:rPr>
                <w:sz w:val="20"/>
                <w:szCs w:val="20"/>
              </w:rPr>
              <w:t>5</w:t>
            </w:r>
          </w:p>
        </w:tc>
        <w:tc>
          <w:tcPr>
            <w:tcW w:w="1856" w:type="dxa"/>
            <w:shd w:val="clear" w:color="auto" w:fill="auto"/>
          </w:tcPr>
          <w:p w:rsidR="007F757D" w:rsidRPr="007F757D" w:rsidRDefault="007F757D" w:rsidP="0062545B">
            <w:pPr>
              <w:rPr>
                <w:sz w:val="20"/>
                <w:szCs w:val="20"/>
              </w:rPr>
            </w:pPr>
            <w:r w:rsidRPr="007F757D">
              <w:rPr>
                <w:sz w:val="20"/>
                <w:szCs w:val="20"/>
              </w:rPr>
              <w:t>Кондиционер п</w:t>
            </w:r>
            <w:r w:rsidRPr="007F757D">
              <w:rPr>
                <w:sz w:val="20"/>
                <w:szCs w:val="20"/>
              </w:rPr>
              <w:t>о</w:t>
            </w:r>
            <w:r w:rsidRPr="007F757D">
              <w:rPr>
                <w:sz w:val="20"/>
                <w:szCs w:val="20"/>
              </w:rPr>
              <w:t>толочного типа KSVP53 NFDN1</w:t>
            </w:r>
          </w:p>
        </w:tc>
        <w:tc>
          <w:tcPr>
            <w:tcW w:w="709" w:type="dxa"/>
            <w:shd w:val="clear" w:color="auto" w:fill="auto"/>
            <w:noWrap/>
            <w:vAlign w:val="center"/>
          </w:tcPr>
          <w:p w:rsidR="007F757D" w:rsidRPr="007F757D" w:rsidRDefault="007F757D" w:rsidP="0062545B">
            <w:pPr>
              <w:jc w:val="center"/>
              <w:rPr>
                <w:sz w:val="20"/>
                <w:szCs w:val="20"/>
              </w:rPr>
            </w:pPr>
            <w:r w:rsidRPr="007F757D">
              <w:rPr>
                <w:sz w:val="20"/>
                <w:szCs w:val="20"/>
              </w:rPr>
              <w:t>2</w:t>
            </w:r>
          </w:p>
        </w:tc>
        <w:tc>
          <w:tcPr>
            <w:tcW w:w="1372" w:type="dxa"/>
            <w:shd w:val="clear" w:color="auto" w:fill="auto"/>
          </w:tcPr>
          <w:p w:rsidR="007F757D" w:rsidRPr="007F757D" w:rsidRDefault="007F757D" w:rsidP="0062545B">
            <w:pPr>
              <w:rPr>
                <w:sz w:val="20"/>
                <w:szCs w:val="20"/>
              </w:rPr>
            </w:pPr>
            <w:r w:rsidRPr="007F757D">
              <w:rPr>
                <w:sz w:val="20"/>
                <w:szCs w:val="20"/>
              </w:rPr>
              <w:t>3-й корпус, аудитория №3220</w:t>
            </w:r>
          </w:p>
        </w:tc>
        <w:tc>
          <w:tcPr>
            <w:tcW w:w="464" w:type="dxa"/>
            <w:shd w:val="clear" w:color="auto" w:fill="auto"/>
            <w:noWrap/>
            <w:vAlign w:val="center"/>
          </w:tcPr>
          <w:p w:rsidR="007F757D" w:rsidRPr="007F757D" w:rsidRDefault="007F757D" w:rsidP="0062545B">
            <w:pPr>
              <w:jc w:val="center"/>
              <w:rPr>
                <w:sz w:val="20"/>
                <w:szCs w:val="20"/>
              </w:rPr>
            </w:pPr>
          </w:p>
        </w:tc>
        <w:tc>
          <w:tcPr>
            <w:tcW w:w="465"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p>
        </w:tc>
        <w:tc>
          <w:tcPr>
            <w:tcW w:w="464"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4" w:type="dxa"/>
            <w:shd w:val="clear" w:color="auto" w:fill="auto"/>
            <w:noWrap/>
            <w:vAlign w:val="center"/>
          </w:tcPr>
          <w:p w:rsidR="007F757D" w:rsidRPr="007F757D" w:rsidRDefault="007F757D" w:rsidP="0062545B">
            <w:pPr>
              <w:jc w:val="center"/>
              <w:rPr>
                <w:sz w:val="20"/>
                <w:szCs w:val="20"/>
              </w:rPr>
            </w:pPr>
          </w:p>
        </w:tc>
        <w:tc>
          <w:tcPr>
            <w:tcW w:w="465"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c>
          <w:tcPr>
            <w:tcW w:w="465" w:type="dxa"/>
            <w:shd w:val="clear" w:color="auto" w:fill="auto"/>
            <w:noWrap/>
            <w:vAlign w:val="center"/>
          </w:tcPr>
          <w:p w:rsidR="007F757D" w:rsidRPr="007F757D" w:rsidRDefault="007F757D" w:rsidP="0062545B">
            <w:pPr>
              <w:jc w:val="center"/>
              <w:rPr>
                <w:sz w:val="20"/>
                <w:szCs w:val="20"/>
              </w:rPr>
            </w:pPr>
          </w:p>
        </w:tc>
        <w:tc>
          <w:tcPr>
            <w:tcW w:w="541" w:type="dxa"/>
            <w:shd w:val="clear" w:color="auto" w:fill="auto"/>
            <w:noWrap/>
            <w:vAlign w:val="center"/>
          </w:tcPr>
          <w:p w:rsidR="007F757D" w:rsidRPr="007F757D" w:rsidRDefault="007F757D" w:rsidP="0062545B">
            <w:pPr>
              <w:jc w:val="center"/>
              <w:rPr>
                <w:sz w:val="20"/>
                <w:szCs w:val="20"/>
              </w:rPr>
            </w:pPr>
            <w:r w:rsidRPr="007F757D">
              <w:rPr>
                <w:sz w:val="20"/>
                <w:szCs w:val="20"/>
              </w:rPr>
              <w:t>+</w:t>
            </w:r>
          </w:p>
        </w:tc>
      </w:tr>
    </w:tbl>
    <w:p w:rsidR="007F757D" w:rsidRDefault="007F757D" w:rsidP="007F757D">
      <w:pPr>
        <w:jc w:val="center"/>
        <w:rPr>
          <w:sz w:val="20"/>
          <w:szCs w:val="20"/>
        </w:rPr>
      </w:pPr>
      <w:r w:rsidRPr="007F757D">
        <w:rPr>
          <w:sz w:val="20"/>
          <w:szCs w:val="20"/>
        </w:rPr>
        <w:t xml:space="preserve">Количество обслуживаний в год </w:t>
      </w:r>
      <w:r>
        <w:rPr>
          <w:sz w:val="20"/>
          <w:szCs w:val="20"/>
        </w:rPr>
        <w:t>– 52</w:t>
      </w:r>
    </w:p>
    <w:p w:rsidR="007F757D" w:rsidRPr="007F757D" w:rsidRDefault="007F757D" w:rsidP="007F757D">
      <w:pPr>
        <w:jc w:val="center"/>
        <w:rPr>
          <w:sz w:val="20"/>
          <w:szCs w:val="20"/>
        </w:rPr>
      </w:pPr>
    </w:p>
    <w:p w:rsidR="00C26D34" w:rsidRPr="00C26D34" w:rsidRDefault="00C26D34" w:rsidP="00C26D34">
      <w:pPr>
        <w:pStyle w:val="af7"/>
        <w:numPr>
          <w:ilvl w:val="1"/>
          <w:numId w:val="25"/>
        </w:numPr>
        <w:tabs>
          <w:tab w:val="left" w:pos="851"/>
          <w:tab w:val="left" w:pos="993"/>
        </w:tabs>
        <w:ind w:left="426" w:hanging="426"/>
        <w:jc w:val="both"/>
        <w:rPr>
          <w:rFonts w:ascii="Calibri" w:eastAsia="Calibri" w:hAnsi="Calibri"/>
          <w:b/>
          <w:sz w:val="22"/>
          <w:szCs w:val="22"/>
        </w:rPr>
      </w:pPr>
      <w:r w:rsidRPr="00C26D34">
        <w:rPr>
          <w:rFonts w:eastAsia="Calibri"/>
          <w:b/>
          <w:sz w:val="20"/>
          <w:szCs w:val="20"/>
        </w:rPr>
        <w:t xml:space="preserve">Общие требования к техническому обслуживанию </w:t>
      </w:r>
      <w:r w:rsidR="007F757D">
        <w:rPr>
          <w:rFonts w:eastAsia="Calibri"/>
          <w:b/>
          <w:sz w:val="20"/>
          <w:szCs w:val="20"/>
        </w:rPr>
        <w:t>климатического</w:t>
      </w:r>
      <w:r w:rsidRPr="00C26D34">
        <w:rPr>
          <w:rFonts w:eastAsia="Calibri"/>
          <w:b/>
          <w:sz w:val="20"/>
          <w:szCs w:val="20"/>
        </w:rPr>
        <w:t xml:space="preserve"> </w:t>
      </w:r>
      <w:r w:rsidR="007F757D">
        <w:rPr>
          <w:rFonts w:eastAsia="Calibri"/>
          <w:b/>
          <w:sz w:val="20"/>
          <w:szCs w:val="20"/>
        </w:rPr>
        <w:t>оборудования</w:t>
      </w:r>
      <w:r w:rsidRPr="00C26D34">
        <w:rPr>
          <w:rFonts w:eastAsia="Calibri"/>
          <w:b/>
          <w:sz w:val="20"/>
          <w:szCs w:val="20"/>
        </w:rPr>
        <w:t>:</w:t>
      </w:r>
    </w:p>
    <w:p w:rsidR="007F757D" w:rsidRPr="007F757D" w:rsidRDefault="007F757D" w:rsidP="007F757D">
      <w:pPr>
        <w:rPr>
          <w:b/>
          <w:spacing w:val="6"/>
          <w:sz w:val="20"/>
        </w:rPr>
      </w:pPr>
      <w:r>
        <w:rPr>
          <w:sz w:val="20"/>
        </w:rPr>
        <w:t>6.2.</w:t>
      </w:r>
      <w:r w:rsidRPr="007F757D">
        <w:rPr>
          <w:sz w:val="20"/>
        </w:rPr>
        <w:t>1. Своевременно, в соответствии</w:t>
      </w:r>
      <w:r w:rsidR="007620BF">
        <w:rPr>
          <w:sz w:val="20"/>
        </w:rPr>
        <w:t xml:space="preserve"> с</w:t>
      </w:r>
      <w:r w:rsidRPr="007F757D">
        <w:rPr>
          <w:sz w:val="20"/>
        </w:rPr>
        <w:t xml:space="preserve"> график</w:t>
      </w:r>
      <w:r w:rsidR="007620BF">
        <w:rPr>
          <w:sz w:val="20"/>
        </w:rPr>
        <w:t>ом</w:t>
      </w:r>
      <w:r w:rsidRPr="007F757D">
        <w:rPr>
          <w:sz w:val="20"/>
        </w:rPr>
        <w:t xml:space="preserve"> технического оборудования на 2021, выполнять профилактические работы по ТО оборудования.</w:t>
      </w:r>
    </w:p>
    <w:p w:rsidR="007F757D" w:rsidRPr="007F757D" w:rsidRDefault="007620BF" w:rsidP="007F757D">
      <w:pPr>
        <w:pStyle w:val="af"/>
        <w:spacing w:before="0" w:beforeAutospacing="0" w:after="0" w:afterAutospacing="0"/>
        <w:rPr>
          <w:color w:val="000000"/>
          <w:sz w:val="20"/>
        </w:rPr>
      </w:pPr>
      <w:r>
        <w:rPr>
          <w:color w:val="000000"/>
          <w:sz w:val="20"/>
        </w:rPr>
        <w:t>6.2.</w:t>
      </w:r>
      <w:r w:rsidR="007F757D" w:rsidRPr="007F757D">
        <w:rPr>
          <w:color w:val="000000"/>
          <w:sz w:val="20"/>
        </w:rPr>
        <w:t>2. В рамках обязательств по ТО оборудования, «Исполнитель» выполняет следующие профилактические виды р</w:t>
      </w:r>
      <w:r w:rsidR="007F757D" w:rsidRPr="007F757D">
        <w:rPr>
          <w:color w:val="000000"/>
          <w:sz w:val="20"/>
        </w:rPr>
        <w:t>а</w:t>
      </w:r>
      <w:r w:rsidR="007F757D" w:rsidRPr="007F757D">
        <w:rPr>
          <w:color w:val="000000"/>
          <w:sz w:val="20"/>
        </w:rPr>
        <w:t>бот:</w:t>
      </w:r>
    </w:p>
    <w:p w:rsidR="007F757D" w:rsidRPr="007F757D" w:rsidRDefault="007F757D" w:rsidP="007F757D">
      <w:pPr>
        <w:pStyle w:val="af"/>
        <w:spacing w:before="0" w:beforeAutospacing="0" w:after="0" w:afterAutospacing="0"/>
        <w:rPr>
          <w:color w:val="000000"/>
          <w:sz w:val="20"/>
        </w:rPr>
      </w:pPr>
      <w:r w:rsidRPr="007F757D">
        <w:rPr>
          <w:color w:val="000000"/>
          <w:sz w:val="20"/>
        </w:rPr>
        <w:t>* прослушивание рабочих шумов оборудования;</w:t>
      </w:r>
    </w:p>
    <w:p w:rsidR="007F757D" w:rsidRPr="007F757D" w:rsidRDefault="007F757D" w:rsidP="007F757D">
      <w:pPr>
        <w:pStyle w:val="af"/>
        <w:spacing w:before="0" w:beforeAutospacing="0" w:after="0" w:afterAutospacing="0"/>
        <w:rPr>
          <w:color w:val="000000"/>
          <w:sz w:val="20"/>
        </w:rPr>
      </w:pPr>
      <w:r w:rsidRPr="007F757D">
        <w:rPr>
          <w:color w:val="000000"/>
          <w:sz w:val="20"/>
        </w:rPr>
        <w:t>* очистка фильтров;</w:t>
      </w:r>
    </w:p>
    <w:p w:rsidR="007F757D" w:rsidRPr="007F757D" w:rsidRDefault="007F757D" w:rsidP="007F757D">
      <w:pPr>
        <w:pStyle w:val="af"/>
        <w:spacing w:before="0" w:beforeAutospacing="0" w:after="0" w:afterAutospacing="0"/>
        <w:rPr>
          <w:color w:val="000000"/>
          <w:sz w:val="20"/>
        </w:rPr>
      </w:pPr>
      <w:r w:rsidRPr="007F757D">
        <w:rPr>
          <w:color w:val="000000"/>
          <w:sz w:val="20"/>
        </w:rPr>
        <w:t>* очистка корпуса от загрязнения;</w:t>
      </w:r>
    </w:p>
    <w:p w:rsidR="007F757D" w:rsidRPr="007F757D" w:rsidRDefault="007F757D" w:rsidP="007F757D">
      <w:pPr>
        <w:pStyle w:val="af"/>
        <w:spacing w:before="0" w:beforeAutospacing="0" w:after="0" w:afterAutospacing="0"/>
        <w:rPr>
          <w:color w:val="000000"/>
          <w:sz w:val="20"/>
        </w:rPr>
      </w:pPr>
      <w:r w:rsidRPr="007F757D">
        <w:rPr>
          <w:color w:val="000000"/>
          <w:sz w:val="20"/>
        </w:rPr>
        <w:t>* измерение температуры воздуха на входе во внутренний блок;</w:t>
      </w:r>
    </w:p>
    <w:p w:rsidR="007F757D" w:rsidRPr="007F757D" w:rsidRDefault="007F757D" w:rsidP="007F757D">
      <w:pPr>
        <w:pStyle w:val="af"/>
        <w:spacing w:before="0" w:beforeAutospacing="0" w:after="0" w:afterAutospacing="0"/>
        <w:rPr>
          <w:color w:val="000000"/>
          <w:sz w:val="20"/>
        </w:rPr>
      </w:pPr>
      <w:r w:rsidRPr="007F757D">
        <w:rPr>
          <w:color w:val="000000"/>
          <w:sz w:val="20"/>
        </w:rPr>
        <w:lastRenderedPageBreak/>
        <w:t>* измерение температуры воздуха на выходе из внутреннего блока;</w:t>
      </w:r>
    </w:p>
    <w:p w:rsidR="007F757D" w:rsidRPr="007F757D" w:rsidRDefault="007F757D" w:rsidP="007F757D">
      <w:pPr>
        <w:pStyle w:val="af"/>
        <w:spacing w:before="0" w:beforeAutospacing="0" w:after="0" w:afterAutospacing="0"/>
        <w:rPr>
          <w:color w:val="000000"/>
          <w:sz w:val="20"/>
        </w:rPr>
      </w:pPr>
      <w:proofErr w:type="gramStart"/>
      <w:r w:rsidRPr="007F757D">
        <w:rPr>
          <w:color w:val="000000"/>
          <w:sz w:val="20"/>
        </w:rPr>
        <w:t xml:space="preserve">* проверка соответствия комнатных условий нормальным (заданным) комнатным условия, на основании значений </w:t>
      </w:r>
      <w:r w:rsidR="007620BF" w:rsidRPr="007F757D">
        <w:rPr>
          <w:color w:val="000000"/>
          <w:sz w:val="20"/>
        </w:rPr>
        <w:t>п</w:t>
      </w:r>
      <w:r w:rsidR="007620BF" w:rsidRPr="007F757D">
        <w:rPr>
          <w:color w:val="000000"/>
          <w:sz w:val="20"/>
        </w:rPr>
        <w:t>а</w:t>
      </w:r>
      <w:r w:rsidR="007620BF" w:rsidRPr="007F757D">
        <w:rPr>
          <w:color w:val="000000"/>
          <w:sz w:val="20"/>
        </w:rPr>
        <w:t>раметров,</w:t>
      </w:r>
      <w:r w:rsidRPr="007F757D">
        <w:rPr>
          <w:color w:val="000000"/>
          <w:sz w:val="20"/>
        </w:rPr>
        <w:t xml:space="preserve"> отображаемых на дисплее управляющей панели;</w:t>
      </w:r>
      <w:proofErr w:type="gramEnd"/>
    </w:p>
    <w:p w:rsidR="007F757D" w:rsidRPr="007F757D" w:rsidRDefault="007F757D" w:rsidP="007F757D">
      <w:pPr>
        <w:pStyle w:val="af"/>
        <w:spacing w:before="0" w:beforeAutospacing="0" w:after="0" w:afterAutospacing="0"/>
        <w:rPr>
          <w:color w:val="000000"/>
          <w:sz w:val="20"/>
        </w:rPr>
      </w:pPr>
      <w:r w:rsidRPr="007F757D">
        <w:rPr>
          <w:color w:val="000000"/>
          <w:sz w:val="20"/>
        </w:rPr>
        <w:t>* визуальный осмотр на наличие повреждений наружного блока;</w:t>
      </w:r>
    </w:p>
    <w:p w:rsidR="007F757D" w:rsidRPr="007F757D" w:rsidRDefault="007F757D" w:rsidP="007F757D">
      <w:pPr>
        <w:pStyle w:val="af"/>
        <w:spacing w:before="0" w:beforeAutospacing="0" w:after="0" w:afterAutospacing="0"/>
        <w:rPr>
          <w:color w:val="000000"/>
          <w:sz w:val="20"/>
        </w:rPr>
      </w:pPr>
      <w:r w:rsidRPr="007F757D">
        <w:rPr>
          <w:color w:val="000000"/>
          <w:sz w:val="20"/>
        </w:rPr>
        <w:t>* прослушивание рабочих шумов наружного блока;</w:t>
      </w:r>
    </w:p>
    <w:p w:rsidR="007F757D" w:rsidRPr="007F757D" w:rsidRDefault="007F757D" w:rsidP="007F757D">
      <w:pPr>
        <w:pStyle w:val="af"/>
        <w:spacing w:before="0" w:beforeAutospacing="0" w:after="0" w:afterAutospacing="0"/>
        <w:rPr>
          <w:color w:val="000000"/>
          <w:sz w:val="20"/>
        </w:rPr>
      </w:pPr>
      <w:r w:rsidRPr="007F757D">
        <w:rPr>
          <w:color w:val="000000"/>
          <w:sz w:val="20"/>
        </w:rPr>
        <w:t>* измерение температуры воздуха на входе в наружный блок;</w:t>
      </w:r>
    </w:p>
    <w:p w:rsidR="007F757D" w:rsidRPr="007F757D" w:rsidRDefault="007F757D" w:rsidP="007F757D">
      <w:pPr>
        <w:pStyle w:val="af"/>
        <w:spacing w:before="0" w:beforeAutospacing="0" w:after="0" w:afterAutospacing="0"/>
        <w:rPr>
          <w:color w:val="000000"/>
          <w:sz w:val="20"/>
        </w:rPr>
      </w:pPr>
      <w:r w:rsidRPr="007F757D">
        <w:rPr>
          <w:color w:val="000000"/>
          <w:sz w:val="20"/>
        </w:rPr>
        <w:t>* измерение температуры воздуха на выходе из наружного блока;</w:t>
      </w:r>
    </w:p>
    <w:p w:rsidR="007F757D" w:rsidRPr="007F757D" w:rsidRDefault="007F757D" w:rsidP="007F757D">
      <w:pPr>
        <w:pStyle w:val="af"/>
        <w:spacing w:before="0" w:beforeAutospacing="0" w:after="0" w:afterAutospacing="0"/>
        <w:rPr>
          <w:color w:val="000000"/>
          <w:sz w:val="20"/>
        </w:rPr>
      </w:pPr>
      <w:r w:rsidRPr="007F757D">
        <w:rPr>
          <w:color w:val="000000"/>
          <w:sz w:val="20"/>
        </w:rPr>
        <w:t>* измерение давлений в холодильном контуре;</w:t>
      </w:r>
    </w:p>
    <w:p w:rsidR="007F757D" w:rsidRPr="007F757D" w:rsidRDefault="007F757D" w:rsidP="007F757D">
      <w:pPr>
        <w:pStyle w:val="af"/>
        <w:spacing w:before="0" w:beforeAutospacing="0" w:after="0" w:afterAutospacing="0"/>
        <w:rPr>
          <w:color w:val="000000"/>
          <w:sz w:val="20"/>
        </w:rPr>
      </w:pPr>
      <w:r w:rsidRPr="007F757D">
        <w:rPr>
          <w:color w:val="000000"/>
          <w:sz w:val="20"/>
        </w:rPr>
        <w:t xml:space="preserve">* осмотр между блочных магистралей и при необходимости восстановление теплоизоляционного слоя </w:t>
      </w:r>
      <w:proofErr w:type="spellStart"/>
      <w:r w:rsidRPr="007F757D">
        <w:rPr>
          <w:color w:val="000000"/>
          <w:sz w:val="20"/>
        </w:rPr>
        <w:t>фреоновых</w:t>
      </w:r>
      <w:proofErr w:type="spellEnd"/>
      <w:r w:rsidRPr="007F757D">
        <w:rPr>
          <w:color w:val="000000"/>
          <w:sz w:val="20"/>
        </w:rPr>
        <w:t xml:space="preserve"> м</w:t>
      </w:r>
      <w:r w:rsidRPr="007F757D">
        <w:rPr>
          <w:color w:val="000000"/>
          <w:sz w:val="20"/>
        </w:rPr>
        <w:t>а</w:t>
      </w:r>
      <w:r w:rsidRPr="007F757D">
        <w:rPr>
          <w:color w:val="000000"/>
          <w:sz w:val="20"/>
        </w:rPr>
        <w:t>гистралей;</w:t>
      </w:r>
    </w:p>
    <w:p w:rsidR="007F757D" w:rsidRPr="007F757D" w:rsidRDefault="007F757D" w:rsidP="007F757D">
      <w:pPr>
        <w:pStyle w:val="af"/>
        <w:spacing w:before="0" w:beforeAutospacing="0" w:after="0" w:afterAutospacing="0"/>
        <w:rPr>
          <w:color w:val="000000"/>
          <w:sz w:val="20"/>
        </w:rPr>
      </w:pPr>
      <w:r w:rsidRPr="007F757D">
        <w:rPr>
          <w:color w:val="000000"/>
          <w:sz w:val="20"/>
        </w:rPr>
        <w:t>* частичная разборка блоков;</w:t>
      </w:r>
    </w:p>
    <w:p w:rsidR="007F757D" w:rsidRPr="007F757D" w:rsidRDefault="007F757D" w:rsidP="007F757D">
      <w:pPr>
        <w:pStyle w:val="af"/>
        <w:spacing w:before="0" w:beforeAutospacing="0" w:after="0" w:afterAutospacing="0"/>
        <w:rPr>
          <w:color w:val="000000"/>
          <w:sz w:val="20"/>
        </w:rPr>
      </w:pPr>
      <w:r w:rsidRPr="007F757D">
        <w:rPr>
          <w:color w:val="000000"/>
          <w:sz w:val="20"/>
        </w:rPr>
        <w:t>* очистка теплообменников от загрязнений;</w:t>
      </w:r>
    </w:p>
    <w:p w:rsidR="007F757D" w:rsidRPr="007F757D" w:rsidRDefault="007F757D" w:rsidP="007F757D">
      <w:pPr>
        <w:pStyle w:val="af"/>
        <w:spacing w:before="0" w:beforeAutospacing="0" w:after="0" w:afterAutospacing="0"/>
        <w:rPr>
          <w:color w:val="000000"/>
          <w:sz w:val="20"/>
        </w:rPr>
      </w:pPr>
      <w:r w:rsidRPr="007F757D">
        <w:rPr>
          <w:color w:val="000000"/>
          <w:sz w:val="20"/>
        </w:rPr>
        <w:t>* очистка корпусов и поддонов от загрязнений;</w:t>
      </w:r>
    </w:p>
    <w:p w:rsidR="007F757D" w:rsidRPr="007F757D" w:rsidRDefault="007F757D" w:rsidP="007F757D">
      <w:pPr>
        <w:pStyle w:val="af"/>
        <w:spacing w:before="0" w:beforeAutospacing="0" w:after="0" w:afterAutospacing="0"/>
        <w:rPr>
          <w:color w:val="000000"/>
          <w:sz w:val="20"/>
        </w:rPr>
      </w:pPr>
      <w:r w:rsidRPr="007F757D">
        <w:rPr>
          <w:color w:val="000000"/>
          <w:sz w:val="20"/>
        </w:rPr>
        <w:t>* протяжка контактных групп;</w:t>
      </w:r>
    </w:p>
    <w:p w:rsidR="007F757D" w:rsidRPr="007F757D" w:rsidRDefault="007F757D" w:rsidP="007F757D">
      <w:pPr>
        <w:pStyle w:val="af"/>
        <w:spacing w:before="0" w:beforeAutospacing="0" w:after="0" w:afterAutospacing="0"/>
        <w:rPr>
          <w:color w:val="000000"/>
          <w:sz w:val="20"/>
        </w:rPr>
      </w:pPr>
      <w:r w:rsidRPr="007F757D">
        <w:rPr>
          <w:color w:val="000000"/>
          <w:sz w:val="20"/>
        </w:rPr>
        <w:t xml:space="preserve">* восстановление </w:t>
      </w:r>
      <w:proofErr w:type="spellStart"/>
      <w:r w:rsidRPr="007F757D">
        <w:rPr>
          <w:color w:val="000000"/>
          <w:sz w:val="20"/>
        </w:rPr>
        <w:t>оребрения</w:t>
      </w:r>
      <w:proofErr w:type="spellEnd"/>
      <w:r w:rsidRPr="007F757D">
        <w:rPr>
          <w:color w:val="000000"/>
          <w:sz w:val="20"/>
        </w:rPr>
        <w:t xml:space="preserve"> теплообменников;</w:t>
      </w:r>
    </w:p>
    <w:p w:rsidR="007F757D" w:rsidRPr="007F757D" w:rsidRDefault="007F757D" w:rsidP="007F757D">
      <w:pPr>
        <w:pStyle w:val="af"/>
        <w:spacing w:before="0" w:beforeAutospacing="0" w:after="0" w:afterAutospacing="0"/>
        <w:rPr>
          <w:color w:val="000000"/>
          <w:sz w:val="20"/>
        </w:rPr>
      </w:pPr>
      <w:r w:rsidRPr="007F757D">
        <w:rPr>
          <w:color w:val="000000"/>
          <w:sz w:val="20"/>
        </w:rPr>
        <w:t>* сборка блоков;</w:t>
      </w:r>
    </w:p>
    <w:p w:rsidR="007F757D" w:rsidRPr="007F757D" w:rsidRDefault="007F757D" w:rsidP="007F757D">
      <w:pPr>
        <w:pStyle w:val="af"/>
        <w:spacing w:before="0" w:beforeAutospacing="0" w:after="0" w:afterAutospacing="0"/>
        <w:rPr>
          <w:color w:val="000000"/>
          <w:sz w:val="20"/>
        </w:rPr>
      </w:pPr>
      <w:r w:rsidRPr="007F757D">
        <w:rPr>
          <w:color w:val="000000"/>
          <w:sz w:val="20"/>
        </w:rPr>
        <w:t>* замена элементов питания пульта управления с частичной разборкой;</w:t>
      </w:r>
    </w:p>
    <w:p w:rsidR="007F757D" w:rsidRPr="007F757D" w:rsidRDefault="007F757D" w:rsidP="007F757D">
      <w:pPr>
        <w:pStyle w:val="af"/>
        <w:spacing w:before="0" w:beforeAutospacing="0" w:after="0" w:afterAutospacing="0"/>
        <w:rPr>
          <w:color w:val="000000"/>
          <w:sz w:val="20"/>
        </w:rPr>
      </w:pPr>
      <w:r w:rsidRPr="007F757D">
        <w:rPr>
          <w:color w:val="000000"/>
          <w:sz w:val="20"/>
        </w:rPr>
        <w:t>* промывка дренажных магистралей;</w:t>
      </w:r>
    </w:p>
    <w:p w:rsidR="007F757D" w:rsidRPr="007F757D" w:rsidRDefault="007F757D" w:rsidP="007F757D">
      <w:pPr>
        <w:pStyle w:val="af"/>
        <w:spacing w:before="0" w:beforeAutospacing="0" w:after="0" w:afterAutospacing="0"/>
        <w:rPr>
          <w:color w:val="000000"/>
          <w:sz w:val="20"/>
        </w:rPr>
      </w:pPr>
      <w:r w:rsidRPr="007F757D">
        <w:rPr>
          <w:color w:val="000000"/>
          <w:sz w:val="20"/>
        </w:rPr>
        <w:t>* дозаправка фреоном до 300 грамм;</w:t>
      </w:r>
    </w:p>
    <w:p w:rsidR="007F757D" w:rsidRPr="007F757D" w:rsidRDefault="007F757D" w:rsidP="007F757D">
      <w:pPr>
        <w:pStyle w:val="af"/>
        <w:spacing w:before="0" w:beforeAutospacing="0" w:after="0" w:afterAutospacing="0"/>
        <w:rPr>
          <w:color w:val="000000"/>
          <w:sz w:val="20"/>
        </w:rPr>
      </w:pPr>
      <w:r w:rsidRPr="007F757D">
        <w:rPr>
          <w:color w:val="000000"/>
          <w:sz w:val="20"/>
        </w:rPr>
        <w:t>* замена вышедших из строя деталей, блоков, изделий, входящих в состав оборудования;</w:t>
      </w:r>
    </w:p>
    <w:p w:rsidR="007F757D" w:rsidRPr="007F757D" w:rsidRDefault="007F757D" w:rsidP="007F757D">
      <w:pPr>
        <w:pStyle w:val="af"/>
        <w:spacing w:before="0" w:beforeAutospacing="0" w:after="0" w:afterAutospacing="0"/>
        <w:rPr>
          <w:color w:val="000000"/>
          <w:sz w:val="20"/>
        </w:rPr>
      </w:pPr>
      <w:r w:rsidRPr="007F757D">
        <w:rPr>
          <w:color w:val="000000"/>
          <w:sz w:val="20"/>
        </w:rPr>
        <w:t>* осуществление других плановых работ, необходимых для содержания оборудования и систем в исправном рабочем состоянии;</w:t>
      </w:r>
    </w:p>
    <w:p w:rsidR="007F757D" w:rsidRPr="007F757D" w:rsidRDefault="007F757D" w:rsidP="007F757D">
      <w:pPr>
        <w:pStyle w:val="af"/>
        <w:spacing w:before="0" w:beforeAutospacing="0" w:after="0" w:afterAutospacing="0"/>
        <w:rPr>
          <w:color w:val="000000"/>
          <w:sz w:val="20"/>
        </w:rPr>
      </w:pPr>
      <w:r w:rsidRPr="007F757D">
        <w:rPr>
          <w:color w:val="000000"/>
          <w:sz w:val="20"/>
        </w:rPr>
        <w:t>* работы по отключению и по запуску оборудования (по заявке «Заказчика»);</w:t>
      </w:r>
    </w:p>
    <w:p w:rsidR="007F757D" w:rsidRPr="007F757D" w:rsidRDefault="007F757D" w:rsidP="007F757D">
      <w:pPr>
        <w:pStyle w:val="af"/>
        <w:spacing w:before="0" w:beforeAutospacing="0" w:after="0" w:afterAutospacing="0"/>
        <w:rPr>
          <w:color w:val="000000"/>
          <w:sz w:val="20"/>
        </w:rPr>
      </w:pPr>
      <w:r w:rsidRPr="007F757D">
        <w:rPr>
          <w:color w:val="000000"/>
          <w:sz w:val="20"/>
        </w:rPr>
        <w:t>* оказание технической помощи «Заказчику» в вопросах, касающихся эксплуатации, в том числе проведение инстру</w:t>
      </w:r>
      <w:r w:rsidRPr="007F757D">
        <w:rPr>
          <w:color w:val="000000"/>
          <w:sz w:val="20"/>
        </w:rPr>
        <w:t>к</w:t>
      </w:r>
      <w:r w:rsidRPr="007F757D">
        <w:rPr>
          <w:color w:val="000000"/>
          <w:sz w:val="20"/>
        </w:rPr>
        <w:t>тажа по эксплуатации климатического оборудования.</w:t>
      </w:r>
    </w:p>
    <w:p w:rsidR="007F757D" w:rsidRPr="007F757D" w:rsidRDefault="007620BF" w:rsidP="007F757D">
      <w:pPr>
        <w:pStyle w:val="af"/>
        <w:spacing w:before="0" w:beforeAutospacing="0" w:after="0" w:afterAutospacing="0"/>
        <w:rPr>
          <w:color w:val="000000"/>
          <w:sz w:val="20"/>
        </w:rPr>
      </w:pPr>
      <w:r>
        <w:rPr>
          <w:color w:val="000000"/>
          <w:sz w:val="20"/>
        </w:rPr>
        <w:t>6.2.</w:t>
      </w:r>
      <w:r w:rsidR="007F757D" w:rsidRPr="007F757D">
        <w:rPr>
          <w:color w:val="000000"/>
          <w:sz w:val="20"/>
        </w:rPr>
        <w:t xml:space="preserve">3. В целях обеспечения безаварийной работы оборудования, по результатам профилактического ТО, уведомлять «Заказчика» о возникающей необходимости замены запасных частей и </w:t>
      </w:r>
      <w:r w:rsidRPr="007F757D">
        <w:rPr>
          <w:color w:val="000000"/>
          <w:sz w:val="20"/>
        </w:rPr>
        <w:t>расходных материалов,</w:t>
      </w:r>
      <w:r w:rsidR="007F757D" w:rsidRPr="007F757D">
        <w:rPr>
          <w:color w:val="000000"/>
          <w:sz w:val="20"/>
        </w:rPr>
        <w:t xml:space="preserve"> и выполнения</w:t>
      </w:r>
      <w:r>
        <w:rPr>
          <w:color w:val="000000"/>
          <w:sz w:val="20"/>
        </w:rPr>
        <w:t xml:space="preserve"> дополн</w:t>
      </w:r>
      <w:r>
        <w:rPr>
          <w:color w:val="000000"/>
          <w:sz w:val="20"/>
        </w:rPr>
        <w:t>и</w:t>
      </w:r>
      <w:r>
        <w:rPr>
          <w:color w:val="000000"/>
          <w:sz w:val="20"/>
        </w:rPr>
        <w:t>тельного</w:t>
      </w:r>
      <w:r w:rsidR="007F757D" w:rsidRPr="007F757D">
        <w:rPr>
          <w:color w:val="000000"/>
          <w:sz w:val="20"/>
        </w:rPr>
        <w:t xml:space="preserve"> ремонта.</w:t>
      </w:r>
    </w:p>
    <w:p w:rsidR="007F757D" w:rsidRPr="007F757D" w:rsidRDefault="007620BF" w:rsidP="007F757D">
      <w:pPr>
        <w:pStyle w:val="af"/>
        <w:spacing w:before="0" w:beforeAutospacing="0" w:after="0" w:afterAutospacing="0"/>
        <w:rPr>
          <w:color w:val="000000"/>
          <w:sz w:val="20"/>
        </w:rPr>
      </w:pPr>
      <w:r>
        <w:rPr>
          <w:color w:val="000000"/>
          <w:sz w:val="20"/>
        </w:rPr>
        <w:t>6.2.</w:t>
      </w:r>
      <w:r w:rsidR="007F757D" w:rsidRPr="007F757D">
        <w:rPr>
          <w:color w:val="000000"/>
          <w:sz w:val="20"/>
        </w:rPr>
        <w:t>4. Осуществлять выезд специалиста на объект в течение не более 24 часов с момента получения от «Заказчика» з</w:t>
      </w:r>
      <w:r w:rsidR="007F757D" w:rsidRPr="007F757D">
        <w:rPr>
          <w:color w:val="000000"/>
          <w:sz w:val="20"/>
        </w:rPr>
        <w:t>а</w:t>
      </w:r>
      <w:r w:rsidR="007F757D" w:rsidRPr="007F757D">
        <w:rPr>
          <w:color w:val="000000"/>
          <w:sz w:val="20"/>
        </w:rPr>
        <w:t xml:space="preserve">явки на устранение неисправностей в работе оборудования, для уточнения объёма и проведения </w:t>
      </w:r>
      <w:proofErr w:type="spellStart"/>
      <w:r w:rsidR="007F757D" w:rsidRPr="007F757D">
        <w:rPr>
          <w:color w:val="000000"/>
          <w:sz w:val="20"/>
        </w:rPr>
        <w:t>дефектации</w:t>
      </w:r>
      <w:proofErr w:type="spellEnd"/>
      <w:r w:rsidR="007F757D" w:rsidRPr="007F757D">
        <w:rPr>
          <w:color w:val="000000"/>
          <w:sz w:val="20"/>
        </w:rPr>
        <w:t xml:space="preserve"> оборуд</w:t>
      </w:r>
      <w:r w:rsidR="007F757D" w:rsidRPr="007F757D">
        <w:rPr>
          <w:color w:val="000000"/>
          <w:sz w:val="20"/>
        </w:rPr>
        <w:t>о</w:t>
      </w:r>
      <w:r w:rsidR="007F757D" w:rsidRPr="007F757D">
        <w:rPr>
          <w:color w:val="000000"/>
          <w:sz w:val="20"/>
        </w:rPr>
        <w:t>вания.</w:t>
      </w:r>
    </w:p>
    <w:p w:rsidR="007F757D" w:rsidRPr="007F757D" w:rsidRDefault="007620BF" w:rsidP="007F757D">
      <w:pPr>
        <w:pStyle w:val="af"/>
        <w:spacing w:before="0" w:beforeAutospacing="0" w:after="0" w:afterAutospacing="0"/>
        <w:rPr>
          <w:color w:val="000000"/>
          <w:sz w:val="20"/>
        </w:rPr>
      </w:pPr>
      <w:r>
        <w:rPr>
          <w:color w:val="000000"/>
          <w:sz w:val="20"/>
        </w:rPr>
        <w:t>6.2.</w:t>
      </w:r>
      <w:r w:rsidR="007F757D" w:rsidRPr="007F757D">
        <w:rPr>
          <w:color w:val="000000"/>
          <w:sz w:val="20"/>
        </w:rPr>
        <w:t>5. Выполнять ремонт оборудования (</w:t>
      </w:r>
      <w:r>
        <w:rPr>
          <w:color w:val="000000"/>
          <w:sz w:val="20"/>
        </w:rPr>
        <w:t xml:space="preserve">согласованный с </w:t>
      </w:r>
      <w:r w:rsidR="007F757D" w:rsidRPr="007F757D">
        <w:rPr>
          <w:color w:val="000000"/>
          <w:sz w:val="20"/>
        </w:rPr>
        <w:t>«Заказчик</w:t>
      </w:r>
      <w:r>
        <w:rPr>
          <w:color w:val="000000"/>
          <w:sz w:val="20"/>
        </w:rPr>
        <w:t>ом</w:t>
      </w:r>
      <w:r w:rsidR="007F757D" w:rsidRPr="007F757D">
        <w:rPr>
          <w:color w:val="000000"/>
          <w:sz w:val="20"/>
        </w:rPr>
        <w:t>») из собственных запасных частей и расходных материалов.</w:t>
      </w:r>
      <w:r>
        <w:rPr>
          <w:color w:val="000000"/>
          <w:sz w:val="20"/>
        </w:rPr>
        <w:t xml:space="preserve"> </w:t>
      </w:r>
      <w:r w:rsidR="007F757D" w:rsidRPr="007F757D">
        <w:rPr>
          <w:color w:val="000000"/>
          <w:sz w:val="20"/>
        </w:rPr>
        <w:t>Выполнять ремонтные работы в сроки, согласованные «Сторонами».</w:t>
      </w:r>
    </w:p>
    <w:p w:rsidR="007F757D" w:rsidRPr="007F757D" w:rsidRDefault="007620BF" w:rsidP="007F757D">
      <w:pPr>
        <w:pStyle w:val="af"/>
        <w:spacing w:before="0" w:beforeAutospacing="0" w:after="0" w:afterAutospacing="0"/>
        <w:rPr>
          <w:color w:val="000000"/>
          <w:sz w:val="20"/>
        </w:rPr>
      </w:pPr>
      <w:r>
        <w:rPr>
          <w:color w:val="000000"/>
          <w:sz w:val="20"/>
        </w:rPr>
        <w:t>6.2.</w:t>
      </w:r>
      <w:r w:rsidR="007F757D" w:rsidRPr="007F757D">
        <w:rPr>
          <w:color w:val="000000"/>
          <w:sz w:val="20"/>
        </w:rPr>
        <w:t>6. Выполнять транспортные услуги, погрузо-разгрузочные работы, необходимые как сопутствующие работы при ТО и ремонте оборудования, собственными силами и за свой счёт.</w:t>
      </w:r>
    </w:p>
    <w:p w:rsidR="007F757D" w:rsidRPr="007F757D" w:rsidRDefault="007620BF" w:rsidP="007F757D">
      <w:pPr>
        <w:pStyle w:val="af"/>
        <w:spacing w:before="0" w:beforeAutospacing="0" w:after="0" w:afterAutospacing="0"/>
        <w:rPr>
          <w:color w:val="000000"/>
          <w:sz w:val="20"/>
        </w:rPr>
      </w:pPr>
      <w:r>
        <w:rPr>
          <w:color w:val="000000"/>
          <w:sz w:val="20"/>
        </w:rPr>
        <w:t>6.2.</w:t>
      </w:r>
      <w:r w:rsidR="007F757D" w:rsidRPr="007F757D">
        <w:rPr>
          <w:color w:val="000000"/>
          <w:sz w:val="20"/>
        </w:rPr>
        <w:t>7. Обеспечить оказание услуг по ТО и ремонту оборудования обученными и квалифицированными специалистами.</w:t>
      </w:r>
    </w:p>
    <w:p w:rsidR="007F757D" w:rsidRPr="007F757D" w:rsidRDefault="007620BF" w:rsidP="007F757D">
      <w:pPr>
        <w:pStyle w:val="af"/>
        <w:spacing w:before="0" w:beforeAutospacing="0" w:after="0" w:afterAutospacing="0"/>
        <w:rPr>
          <w:color w:val="000000"/>
          <w:sz w:val="20"/>
        </w:rPr>
      </w:pPr>
      <w:r>
        <w:rPr>
          <w:color w:val="000000"/>
          <w:sz w:val="20"/>
        </w:rPr>
        <w:t>6.2.</w:t>
      </w:r>
      <w:r w:rsidR="007F757D" w:rsidRPr="007F757D">
        <w:rPr>
          <w:color w:val="000000"/>
          <w:sz w:val="20"/>
        </w:rPr>
        <w:t>8. Оказать услуги в соответствии требований охраны труда, правил пожарной безопасности, правил техники без</w:t>
      </w:r>
      <w:r w:rsidR="007F757D" w:rsidRPr="007F757D">
        <w:rPr>
          <w:color w:val="000000"/>
          <w:sz w:val="20"/>
        </w:rPr>
        <w:t>о</w:t>
      </w:r>
      <w:r w:rsidR="007F757D" w:rsidRPr="007F757D">
        <w:rPr>
          <w:color w:val="000000"/>
          <w:sz w:val="20"/>
        </w:rPr>
        <w:t>пасности при эксплуатации электроустановок и других нормативных актов РФ.</w:t>
      </w:r>
    </w:p>
    <w:p w:rsidR="007F757D" w:rsidRDefault="007620BF" w:rsidP="007F757D">
      <w:pPr>
        <w:pStyle w:val="af"/>
        <w:spacing w:before="0" w:beforeAutospacing="0" w:after="0" w:afterAutospacing="0"/>
        <w:rPr>
          <w:color w:val="000000"/>
          <w:sz w:val="20"/>
        </w:rPr>
      </w:pPr>
      <w:r>
        <w:rPr>
          <w:color w:val="000000"/>
          <w:sz w:val="20"/>
        </w:rPr>
        <w:t>6.2.</w:t>
      </w:r>
      <w:r w:rsidR="007F757D" w:rsidRPr="007F757D">
        <w:rPr>
          <w:color w:val="000000"/>
          <w:sz w:val="20"/>
        </w:rPr>
        <w:t>9. Обеспечить своих работников служебными документами (удостоверениями) для предъявления их «Заказчику»</w:t>
      </w:r>
      <w:r>
        <w:rPr>
          <w:color w:val="000000"/>
          <w:sz w:val="20"/>
        </w:rPr>
        <w:t>.</w:t>
      </w:r>
    </w:p>
    <w:p w:rsidR="007620BF" w:rsidRPr="007F757D" w:rsidRDefault="007620BF" w:rsidP="007F757D">
      <w:pPr>
        <w:pStyle w:val="af"/>
        <w:spacing w:before="0" w:beforeAutospacing="0" w:after="0" w:afterAutospacing="0"/>
        <w:rPr>
          <w:color w:val="000000"/>
          <w:sz w:val="20"/>
        </w:rPr>
      </w:pPr>
    </w:p>
    <w:p w:rsidR="00C26D34" w:rsidRPr="00C26D34" w:rsidRDefault="00C26D34" w:rsidP="00C26D34">
      <w:pPr>
        <w:pStyle w:val="af7"/>
        <w:numPr>
          <w:ilvl w:val="1"/>
          <w:numId w:val="25"/>
        </w:numPr>
        <w:tabs>
          <w:tab w:val="left" w:pos="851"/>
          <w:tab w:val="left" w:pos="993"/>
        </w:tabs>
        <w:ind w:left="426" w:hanging="426"/>
        <w:jc w:val="both"/>
        <w:rPr>
          <w:rFonts w:eastAsia="Calibri"/>
          <w:b/>
          <w:sz w:val="20"/>
          <w:szCs w:val="20"/>
        </w:rPr>
      </w:pPr>
      <w:r w:rsidRPr="00C26D34">
        <w:rPr>
          <w:rFonts w:eastAsia="Calibri"/>
          <w:b/>
          <w:sz w:val="20"/>
          <w:szCs w:val="20"/>
        </w:rPr>
        <w:t>Требования к качеству услуг</w:t>
      </w:r>
      <w:r>
        <w:rPr>
          <w:rFonts w:eastAsia="Calibri"/>
          <w:b/>
          <w:sz w:val="20"/>
          <w:szCs w:val="20"/>
        </w:rPr>
        <w:t xml:space="preserve"> и гарантии</w:t>
      </w:r>
      <w:r w:rsidRPr="00C26D34">
        <w:rPr>
          <w:rFonts w:eastAsia="Calibri"/>
          <w:b/>
          <w:sz w:val="20"/>
          <w:szCs w:val="20"/>
        </w:rPr>
        <w:t xml:space="preserve">: </w:t>
      </w:r>
    </w:p>
    <w:p w:rsidR="003832E5" w:rsidRDefault="00C26D34" w:rsidP="007620BF">
      <w:pPr>
        <w:tabs>
          <w:tab w:val="left" w:pos="851"/>
        </w:tabs>
        <w:contextualSpacing/>
        <w:jc w:val="both"/>
        <w:rPr>
          <w:sz w:val="20"/>
          <w:szCs w:val="20"/>
        </w:rPr>
      </w:pPr>
      <w:r w:rsidRPr="007620BF">
        <w:rPr>
          <w:sz w:val="20"/>
          <w:szCs w:val="20"/>
        </w:rPr>
        <w:t>гарантия качества оказанных услуг должна длиться в течение срока – со дня записи о выполнении технического обсл</w:t>
      </w:r>
      <w:r w:rsidRPr="007620BF">
        <w:rPr>
          <w:sz w:val="20"/>
          <w:szCs w:val="20"/>
        </w:rPr>
        <w:t>у</w:t>
      </w:r>
      <w:r w:rsidRPr="007620BF">
        <w:rPr>
          <w:sz w:val="20"/>
          <w:szCs w:val="20"/>
        </w:rPr>
        <w:t>живания в журнале до последующего технического обслуживания. В течение этого срока Исполнитель устраняет н</w:t>
      </w:r>
      <w:r w:rsidRPr="007620BF">
        <w:rPr>
          <w:sz w:val="20"/>
          <w:szCs w:val="20"/>
        </w:rPr>
        <w:t>е</w:t>
      </w:r>
      <w:r w:rsidRPr="007620BF">
        <w:rPr>
          <w:sz w:val="20"/>
          <w:szCs w:val="20"/>
        </w:rPr>
        <w:t xml:space="preserve">достатки, выявленные в результате услуг, оказанных с нарушением установленных требований, за свой счет. </w:t>
      </w:r>
    </w:p>
    <w:p w:rsidR="007620BF" w:rsidRPr="007620BF" w:rsidRDefault="007620BF" w:rsidP="007620BF">
      <w:pPr>
        <w:tabs>
          <w:tab w:val="left" w:pos="851"/>
        </w:tabs>
        <w:ind w:left="720"/>
        <w:contextualSpacing/>
        <w:jc w:val="both"/>
        <w:rPr>
          <w:sz w:val="20"/>
          <w:szCs w:val="20"/>
        </w:rPr>
      </w:pPr>
    </w:p>
    <w:p w:rsidR="00F43B5D" w:rsidRPr="006A14D6" w:rsidRDefault="003B0927" w:rsidP="003B0927">
      <w:pPr>
        <w:widowControl w:val="0"/>
        <w:autoSpaceDE w:val="0"/>
        <w:autoSpaceDN w:val="0"/>
        <w:adjustRightInd w:val="0"/>
        <w:jc w:val="both"/>
        <w:rPr>
          <w:sz w:val="20"/>
          <w:szCs w:val="20"/>
        </w:rPr>
      </w:pPr>
      <w:r w:rsidRPr="006A14D6">
        <w:rPr>
          <w:sz w:val="20"/>
          <w:szCs w:val="20"/>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w:t>
      </w:r>
      <w:r w:rsidR="007620BF" w:rsidRPr="006A14D6">
        <w:rPr>
          <w:sz w:val="20"/>
          <w:szCs w:val="20"/>
        </w:rPr>
        <w:t>потребн</w:t>
      </w:r>
      <w:r w:rsidR="007620BF" w:rsidRPr="006A14D6">
        <w:rPr>
          <w:sz w:val="20"/>
          <w:szCs w:val="20"/>
        </w:rPr>
        <w:t>о</w:t>
      </w:r>
      <w:r w:rsidR="007620BF" w:rsidRPr="006A14D6">
        <w:rPr>
          <w:sz w:val="20"/>
          <w:szCs w:val="20"/>
        </w:rPr>
        <w:t>стям Заказчика,</w:t>
      </w:r>
      <w:r w:rsidRPr="006A14D6">
        <w:rPr>
          <w:sz w:val="20"/>
          <w:szCs w:val="20"/>
        </w:rPr>
        <w:t xml:space="preserve">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123FF1" w:rsidRDefault="00CB6806" w:rsidP="00123FF1">
      <w:pPr>
        <w:pStyle w:val="af7"/>
        <w:numPr>
          <w:ilvl w:val="0"/>
          <w:numId w:val="25"/>
        </w:numPr>
        <w:tabs>
          <w:tab w:val="left" w:pos="284"/>
        </w:tabs>
        <w:jc w:val="both"/>
        <w:rPr>
          <w:sz w:val="22"/>
          <w:szCs w:val="20"/>
        </w:rPr>
      </w:pPr>
      <w:r w:rsidRPr="00123FF1">
        <w:rPr>
          <w:b/>
          <w:bCs/>
          <w:color w:val="000000"/>
          <w:sz w:val="20"/>
          <w:szCs w:val="20"/>
        </w:rPr>
        <w:t xml:space="preserve">Начальная (максимальная) цена </w:t>
      </w:r>
      <w:r w:rsidR="00F12DAF" w:rsidRPr="00123FF1">
        <w:rPr>
          <w:b/>
          <w:bCs/>
          <w:color w:val="000000"/>
          <w:sz w:val="20"/>
          <w:szCs w:val="20"/>
        </w:rPr>
        <w:t>договора</w:t>
      </w:r>
      <w:r w:rsidRPr="00123FF1">
        <w:rPr>
          <w:b/>
          <w:bCs/>
          <w:color w:val="000000"/>
          <w:sz w:val="20"/>
          <w:szCs w:val="20"/>
        </w:rPr>
        <w:t>:</w:t>
      </w:r>
      <w:r w:rsidR="00E20EA2" w:rsidRPr="00123FF1">
        <w:rPr>
          <w:b/>
          <w:bCs/>
          <w:color w:val="000000"/>
          <w:sz w:val="20"/>
          <w:szCs w:val="20"/>
        </w:rPr>
        <w:t xml:space="preserve"> </w:t>
      </w:r>
      <w:r w:rsidR="007620BF">
        <w:rPr>
          <w:b/>
          <w:color w:val="FF0000"/>
          <w:sz w:val="22"/>
          <w:szCs w:val="20"/>
        </w:rPr>
        <w:t>66 749,80</w:t>
      </w:r>
      <w:r w:rsidR="00F43B5D" w:rsidRPr="00123FF1">
        <w:rPr>
          <w:b/>
          <w:color w:val="FF0000"/>
          <w:sz w:val="22"/>
          <w:szCs w:val="20"/>
        </w:rPr>
        <w:t xml:space="preserve"> рубл</w:t>
      </w:r>
      <w:r w:rsidR="007620BF">
        <w:rPr>
          <w:b/>
          <w:color w:val="FF0000"/>
          <w:sz w:val="22"/>
          <w:szCs w:val="20"/>
        </w:rPr>
        <w:t>ей</w:t>
      </w:r>
      <w:r w:rsidR="00F43B5D" w:rsidRPr="00123FF1">
        <w:rPr>
          <w:sz w:val="22"/>
          <w:szCs w:val="20"/>
        </w:rPr>
        <w:t xml:space="preserve"> (</w:t>
      </w:r>
      <w:r w:rsidR="007620BF">
        <w:rPr>
          <w:i/>
          <w:sz w:val="22"/>
          <w:szCs w:val="20"/>
        </w:rPr>
        <w:t>шестьдесят шесть</w:t>
      </w:r>
      <w:r w:rsidR="00E20EA2" w:rsidRPr="00123FF1">
        <w:rPr>
          <w:i/>
          <w:sz w:val="22"/>
          <w:szCs w:val="20"/>
        </w:rPr>
        <w:t xml:space="preserve"> тысяч</w:t>
      </w:r>
      <w:r w:rsidR="00B340D7">
        <w:rPr>
          <w:i/>
          <w:sz w:val="22"/>
          <w:szCs w:val="20"/>
        </w:rPr>
        <w:t xml:space="preserve"> </w:t>
      </w:r>
      <w:r w:rsidR="00C76263">
        <w:rPr>
          <w:i/>
          <w:sz w:val="22"/>
          <w:szCs w:val="20"/>
        </w:rPr>
        <w:t>с</w:t>
      </w:r>
      <w:r w:rsidR="007620BF">
        <w:rPr>
          <w:i/>
          <w:sz w:val="22"/>
          <w:szCs w:val="20"/>
        </w:rPr>
        <w:t>емьсот сорок девять</w:t>
      </w:r>
      <w:r w:rsidR="00E20EA2" w:rsidRPr="00123FF1">
        <w:rPr>
          <w:i/>
          <w:sz w:val="22"/>
          <w:szCs w:val="20"/>
        </w:rPr>
        <w:t xml:space="preserve"> рубл</w:t>
      </w:r>
      <w:r w:rsidR="007620BF">
        <w:rPr>
          <w:i/>
          <w:sz w:val="22"/>
          <w:szCs w:val="20"/>
        </w:rPr>
        <w:t>ей</w:t>
      </w:r>
      <w:r w:rsidR="00E20EA2" w:rsidRPr="00123FF1">
        <w:rPr>
          <w:i/>
          <w:sz w:val="22"/>
          <w:szCs w:val="20"/>
        </w:rPr>
        <w:t xml:space="preserve"> </w:t>
      </w:r>
      <w:r w:rsidR="007620BF">
        <w:rPr>
          <w:i/>
          <w:sz w:val="22"/>
          <w:szCs w:val="20"/>
        </w:rPr>
        <w:t>80</w:t>
      </w:r>
      <w:r w:rsidR="00C24002" w:rsidRPr="00123FF1">
        <w:rPr>
          <w:i/>
          <w:sz w:val="22"/>
          <w:szCs w:val="20"/>
        </w:rPr>
        <w:t xml:space="preserve"> </w:t>
      </w:r>
      <w:r w:rsidR="00E20EA2" w:rsidRPr="00123FF1">
        <w:rPr>
          <w:i/>
          <w:sz w:val="22"/>
          <w:szCs w:val="20"/>
        </w:rPr>
        <w:t>копе</w:t>
      </w:r>
      <w:r w:rsidR="007620BF">
        <w:rPr>
          <w:i/>
          <w:sz w:val="22"/>
          <w:szCs w:val="20"/>
        </w:rPr>
        <w:t>е</w:t>
      </w:r>
      <w:r w:rsidR="00E20EA2" w:rsidRPr="00123FF1">
        <w:rPr>
          <w:i/>
          <w:sz w:val="22"/>
          <w:szCs w:val="20"/>
        </w:rPr>
        <w:t>к</w:t>
      </w:r>
      <w:r w:rsidR="00F43B5D" w:rsidRPr="00123FF1">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E929F1">
            <w:pPr>
              <w:jc w:val="center"/>
              <w:rPr>
                <w:sz w:val="18"/>
                <w:szCs w:val="20"/>
              </w:rPr>
            </w:pPr>
            <w:r w:rsidRPr="00B97A90">
              <w:rPr>
                <w:sz w:val="18"/>
                <w:szCs w:val="20"/>
              </w:rPr>
              <w:t xml:space="preserve">Кол-во, </w:t>
            </w:r>
            <w:proofErr w:type="spellStart"/>
            <w:proofErr w:type="gramStart"/>
            <w:r w:rsidR="00E929F1">
              <w:rPr>
                <w:sz w:val="18"/>
                <w:szCs w:val="20"/>
              </w:rPr>
              <w:t>шт</w:t>
            </w:r>
            <w:proofErr w:type="spellEnd"/>
            <w:proofErr w:type="gramEnd"/>
          </w:p>
        </w:tc>
        <w:tc>
          <w:tcPr>
            <w:tcW w:w="2319" w:type="dxa"/>
            <w:vAlign w:val="center"/>
          </w:tcPr>
          <w:p w:rsidR="00DF1B8E" w:rsidRPr="00B97A90" w:rsidRDefault="00DF1B8E" w:rsidP="00C80E94">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proofErr w:type="gramStart"/>
            <w:r w:rsidRPr="00B97A90">
              <w:rPr>
                <w:sz w:val="18"/>
                <w:szCs w:val="20"/>
              </w:rPr>
              <w:t xml:space="preserve">., </w:t>
            </w:r>
            <w:proofErr w:type="gramEnd"/>
            <w:r w:rsidRPr="00B97A90">
              <w:rPr>
                <w:sz w:val="18"/>
                <w:szCs w:val="20"/>
              </w:rPr>
              <w:t>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C80E94">
        <w:trPr>
          <w:trHeight w:val="268"/>
        </w:trPr>
        <w:tc>
          <w:tcPr>
            <w:tcW w:w="3064" w:type="dxa"/>
            <w:vAlign w:val="center"/>
          </w:tcPr>
          <w:p w:rsidR="00DF1B8E" w:rsidRPr="00C80E94" w:rsidRDefault="00E20EA2" w:rsidP="007620BF">
            <w:pPr>
              <w:rPr>
                <w:sz w:val="20"/>
                <w:szCs w:val="20"/>
              </w:rPr>
            </w:pPr>
            <w:r w:rsidRPr="00E20EA2">
              <w:rPr>
                <w:sz w:val="20"/>
                <w:szCs w:val="20"/>
              </w:rPr>
              <w:t xml:space="preserve">Оказание услуг по техническому обслуживанию </w:t>
            </w:r>
            <w:r w:rsidR="007620BF">
              <w:rPr>
                <w:sz w:val="20"/>
                <w:szCs w:val="20"/>
              </w:rPr>
              <w:t>климатического оборудования</w:t>
            </w:r>
          </w:p>
        </w:tc>
        <w:tc>
          <w:tcPr>
            <w:tcW w:w="1739" w:type="dxa"/>
            <w:vAlign w:val="center"/>
          </w:tcPr>
          <w:p w:rsidR="00DF1B8E" w:rsidRPr="00C80E94" w:rsidRDefault="007620BF" w:rsidP="00DF1B8E">
            <w:pPr>
              <w:jc w:val="center"/>
              <w:rPr>
                <w:sz w:val="20"/>
                <w:szCs w:val="20"/>
              </w:rPr>
            </w:pPr>
            <w:r>
              <w:rPr>
                <w:sz w:val="20"/>
                <w:szCs w:val="20"/>
              </w:rPr>
              <w:t>52</w:t>
            </w:r>
          </w:p>
        </w:tc>
        <w:tc>
          <w:tcPr>
            <w:tcW w:w="2319" w:type="dxa"/>
            <w:vAlign w:val="center"/>
          </w:tcPr>
          <w:p w:rsidR="00DF1B8E" w:rsidRPr="00C80E94" w:rsidRDefault="007620BF" w:rsidP="00DF1B8E">
            <w:pPr>
              <w:jc w:val="center"/>
              <w:rPr>
                <w:sz w:val="20"/>
                <w:szCs w:val="20"/>
              </w:rPr>
            </w:pPr>
            <w:r>
              <w:rPr>
                <w:sz w:val="20"/>
                <w:szCs w:val="20"/>
              </w:rPr>
              <w:t>1 283,65</w:t>
            </w:r>
          </w:p>
        </w:tc>
        <w:tc>
          <w:tcPr>
            <w:tcW w:w="3285" w:type="dxa"/>
            <w:vAlign w:val="center"/>
          </w:tcPr>
          <w:p w:rsidR="00DF1B8E" w:rsidRPr="00C80E94" w:rsidRDefault="007620BF" w:rsidP="00E20EA2">
            <w:pPr>
              <w:jc w:val="center"/>
              <w:rPr>
                <w:sz w:val="20"/>
                <w:szCs w:val="20"/>
              </w:rPr>
            </w:pPr>
            <w:r>
              <w:rPr>
                <w:sz w:val="20"/>
                <w:szCs w:val="20"/>
              </w:rPr>
              <w:t>66 749,80</w:t>
            </w:r>
          </w:p>
        </w:tc>
      </w:tr>
      <w:tr w:rsidR="00DF1B8E" w:rsidRPr="00C80E94" w:rsidTr="00C80E94">
        <w:trPr>
          <w:trHeight w:val="278"/>
        </w:trPr>
        <w:tc>
          <w:tcPr>
            <w:tcW w:w="7122" w:type="dxa"/>
            <w:gridSpan w:val="3"/>
            <w:vAlign w:val="center"/>
          </w:tcPr>
          <w:p w:rsidR="00DF1B8E" w:rsidRPr="00C80E94" w:rsidRDefault="00DF1B8E" w:rsidP="00DF1B8E">
            <w:pPr>
              <w:jc w:val="right"/>
              <w:rPr>
                <w:sz w:val="20"/>
                <w:szCs w:val="20"/>
              </w:rPr>
            </w:pPr>
            <w:r w:rsidRPr="00C80E94">
              <w:rPr>
                <w:sz w:val="20"/>
                <w:szCs w:val="20"/>
              </w:rPr>
              <w:t>Итого:</w:t>
            </w:r>
          </w:p>
        </w:tc>
        <w:tc>
          <w:tcPr>
            <w:tcW w:w="3285" w:type="dxa"/>
            <w:vAlign w:val="center"/>
          </w:tcPr>
          <w:p w:rsidR="00DF1B8E" w:rsidRPr="00C80E94" w:rsidRDefault="007620BF" w:rsidP="00DF1B8E">
            <w:pPr>
              <w:jc w:val="center"/>
              <w:rPr>
                <w:sz w:val="20"/>
                <w:szCs w:val="20"/>
              </w:rPr>
            </w:pPr>
            <w:r>
              <w:rPr>
                <w:sz w:val="20"/>
                <w:szCs w:val="20"/>
              </w:rPr>
              <w:t>66 749,80</w:t>
            </w:r>
          </w:p>
        </w:tc>
      </w:tr>
    </w:tbl>
    <w:p w:rsidR="00B97A90" w:rsidRPr="00715434" w:rsidRDefault="00B97A90" w:rsidP="00DF1B8E">
      <w:pPr>
        <w:pStyle w:val="af7"/>
        <w:tabs>
          <w:tab w:val="left" w:pos="284"/>
        </w:tabs>
        <w:ind w:left="0"/>
        <w:jc w:val="both"/>
        <w:rPr>
          <w:sz w:val="20"/>
          <w:szCs w:val="20"/>
        </w:rPr>
      </w:pPr>
    </w:p>
    <w:p w:rsidR="00415165" w:rsidRPr="00415165" w:rsidRDefault="00F12DAF" w:rsidP="00123FF1">
      <w:pPr>
        <w:pStyle w:val="af7"/>
        <w:numPr>
          <w:ilvl w:val="0"/>
          <w:numId w:val="25"/>
        </w:numPr>
        <w:tabs>
          <w:tab w:val="left" w:pos="284"/>
        </w:tabs>
        <w:ind w:left="0" w:firstLine="0"/>
        <w:jc w:val="both"/>
        <w:rPr>
          <w:noProof/>
          <w:sz w:val="20"/>
          <w:szCs w:val="20"/>
        </w:rPr>
      </w:pPr>
      <w:r w:rsidRPr="00415165">
        <w:rPr>
          <w:b/>
          <w:sz w:val="20"/>
          <w:szCs w:val="20"/>
        </w:rPr>
        <w:t>Порядок формирования цены договора</w:t>
      </w:r>
      <w:r w:rsidR="00B52AC1" w:rsidRPr="00415165">
        <w:rPr>
          <w:b/>
          <w:sz w:val="20"/>
          <w:szCs w:val="20"/>
        </w:rPr>
        <w:t>:</w:t>
      </w:r>
    </w:p>
    <w:p w:rsidR="00415165" w:rsidRPr="00B97A90" w:rsidRDefault="00B97A90" w:rsidP="00B97A90">
      <w:pPr>
        <w:tabs>
          <w:tab w:val="left" w:pos="426"/>
        </w:tabs>
        <w:jc w:val="both"/>
        <w:rPr>
          <w:noProof/>
          <w:sz w:val="20"/>
          <w:szCs w:val="20"/>
        </w:rPr>
      </w:pPr>
      <w:r>
        <w:rPr>
          <w:b/>
          <w:bCs/>
          <w:sz w:val="20"/>
          <w:szCs w:val="20"/>
        </w:rPr>
        <w:t>8.1.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lastRenderedPageBreak/>
        <w:t>все обязательные сборы и платежи.</w:t>
      </w:r>
    </w:p>
    <w:p w:rsidR="00F12DAF" w:rsidRPr="00B97A90" w:rsidRDefault="00B52AC1" w:rsidP="00123FF1">
      <w:pPr>
        <w:pStyle w:val="af7"/>
        <w:numPr>
          <w:ilvl w:val="1"/>
          <w:numId w:val="25"/>
        </w:numPr>
        <w:tabs>
          <w:tab w:val="left" w:pos="426"/>
        </w:tabs>
        <w:ind w:left="0" w:firstLine="0"/>
        <w:jc w:val="both"/>
        <w:rPr>
          <w:sz w:val="20"/>
          <w:szCs w:val="20"/>
        </w:rPr>
      </w:pPr>
      <w:r w:rsidRPr="00B97A9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Pr="006A14D6" w:rsidRDefault="005B40DD"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415165" w:rsidRDefault="00415165" w:rsidP="00B7259C">
      <w:pPr>
        <w:pStyle w:val="af7"/>
        <w:numPr>
          <w:ilvl w:val="1"/>
          <w:numId w:val="8"/>
        </w:numPr>
        <w:tabs>
          <w:tab w:val="num" w:pos="1080"/>
        </w:tabs>
        <w:jc w:val="both"/>
        <w:rPr>
          <w:sz w:val="20"/>
          <w:szCs w:val="18"/>
        </w:rPr>
      </w:pPr>
      <w:proofErr w:type="gramStart"/>
      <w:r w:rsidRPr="00415165">
        <w:rPr>
          <w:sz w:val="20"/>
          <w:szCs w:val="18"/>
        </w:rPr>
        <w:t>а</w:t>
      </w:r>
      <w:proofErr w:type="gramEnd"/>
      <w:r w:rsidRPr="00415165">
        <w:rPr>
          <w:sz w:val="20"/>
          <w:szCs w:val="18"/>
        </w:rPr>
        <w:t>вансирование не предусмотрено;</w:t>
      </w:r>
    </w:p>
    <w:p w:rsidR="00415165" w:rsidRDefault="00415165" w:rsidP="00B7259C">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46473F" w:rsidRPr="00415165" w:rsidRDefault="00415165" w:rsidP="00B7259C">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C76263" w:rsidRPr="006A14D6" w:rsidRDefault="00C76263" w:rsidP="00C76263">
      <w:pPr>
        <w:jc w:val="both"/>
        <w:rPr>
          <w:rFonts w:eastAsia="Calibri"/>
          <w:sz w:val="20"/>
          <w:szCs w:val="20"/>
        </w:rPr>
      </w:pPr>
    </w:p>
    <w:p w:rsidR="00C76263" w:rsidRPr="006A14D6" w:rsidRDefault="00C76263" w:rsidP="00C76263">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C76263" w:rsidRPr="006A14D6" w:rsidRDefault="00C76263" w:rsidP="00C76263">
      <w:pPr>
        <w:tabs>
          <w:tab w:val="left" w:pos="540"/>
          <w:tab w:val="left" w:pos="1134"/>
        </w:tabs>
        <w:jc w:val="both"/>
        <w:rPr>
          <w:b/>
          <w:sz w:val="20"/>
          <w:szCs w:val="20"/>
        </w:rPr>
      </w:pPr>
      <w:bookmarkStart w:id="0" w:name="_Ref314181185"/>
      <w:r w:rsidRPr="006A14D6">
        <w:rPr>
          <w:b/>
          <w:sz w:val="20"/>
          <w:szCs w:val="20"/>
        </w:rPr>
        <w:t>10.1.</w:t>
      </w:r>
      <w:r w:rsidRPr="006A14D6">
        <w:rPr>
          <w:sz w:val="20"/>
          <w:szCs w:val="20"/>
        </w:rPr>
        <w:t xml:space="preserve"> </w:t>
      </w:r>
      <w:proofErr w:type="gramStart"/>
      <w:r w:rsidRPr="006A14D6">
        <w:rPr>
          <w:sz w:val="20"/>
          <w:szCs w:val="20"/>
        </w:rPr>
        <w:t>Участником закупки является любое юридическое лицо или несколько юридических лиц, выступающих на стор</w:t>
      </w:r>
      <w:r w:rsidRPr="006A14D6">
        <w:rPr>
          <w:sz w:val="20"/>
          <w:szCs w:val="20"/>
        </w:rPr>
        <w:t>о</w:t>
      </w:r>
      <w:r w:rsidRPr="006A14D6">
        <w:rPr>
          <w:sz w:val="20"/>
          <w:szCs w:val="20"/>
        </w:rPr>
        <w:t>не одного участника закупки, независимо от организационно-правовой формы, формы собственности, места нахожд</w:t>
      </w:r>
      <w:r w:rsidRPr="006A14D6">
        <w:rPr>
          <w:sz w:val="20"/>
          <w:szCs w:val="20"/>
        </w:rPr>
        <w:t>е</w:t>
      </w:r>
      <w:r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76263" w:rsidRPr="006A14D6" w:rsidRDefault="00C76263" w:rsidP="00C76263">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обязательные требования:</w:t>
      </w:r>
      <w:bookmarkEnd w:id="0"/>
    </w:p>
    <w:p w:rsidR="00C76263" w:rsidRPr="006A14D6" w:rsidRDefault="00C76263" w:rsidP="00C76263">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6263" w:rsidRPr="006A14D6" w:rsidRDefault="00C76263" w:rsidP="00C76263">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76263" w:rsidRPr="006A14D6" w:rsidRDefault="00C76263" w:rsidP="00C76263">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C76263" w:rsidRPr="006A14D6" w:rsidRDefault="00C76263" w:rsidP="00C76263">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76263" w:rsidRPr="006A14D6" w:rsidRDefault="00C76263" w:rsidP="00C76263">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C76263" w:rsidRPr="006A14D6" w:rsidRDefault="00C76263" w:rsidP="00C76263">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 xml:space="preserve">мися </w:t>
      </w:r>
      <w:proofErr w:type="spellStart"/>
      <w:r w:rsidRPr="006A14D6">
        <w:rPr>
          <w:sz w:val="20"/>
          <w:szCs w:val="20"/>
        </w:rPr>
        <w:t>выгодоприобретателями</w:t>
      </w:r>
      <w:proofErr w:type="spellEnd"/>
      <w:r w:rsidRPr="006A14D6">
        <w:rPr>
          <w:sz w:val="20"/>
          <w:szCs w:val="20"/>
        </w:rPr>
        <w:t>,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w:t>
      </w:r>
      <w:proofErr w:type="spellStart"/>
      <w:r w:rsidRPr="006A14D6">
        <w:rPr>
          <w:sz w:val="20"/>
          <w:szCs w:val="20"/>
        </w:rPr>
        <w:t>выгодоприобретателями</w:t>
      </w:r>
      <w:proofErr w:type="spellEnd"/>
      <w:r w:rsidRPr="006A14D6">
        <w:rPr>
          <w:sz w:val="20"/>
          <w:szCs w:val="20"/>
        </w:rPr>
        <w:t xml:space="preserve">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C76263" w:rsidRPr="006A14D6" w:rsidRDefault="00C76263" w:rsidP="00C76263">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C76263" w:rsidRPr="006A14D6" w:rsidRDefault="00C76263" w:rsidP="00C76263">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C76263" w:rsidRPr="006A14D6" w:rsidRDefault="00C76263" w:rsidP="00C76263">
      <w:pPr>
        <w:jc w:val="both"/>
        <w:rPr>
          <w:sz w:val="20"/>
          <w:szCs w:val="20"/>
        </w:rPr>
      </w:pPr>
      <w:r w:rsidRPr="006A14D6">
        <w:rPr>
          <w:b/>
          <w:sz w:val="20"/>
          <w:szCs w:val="20"/>
        </w:rPr>
        <w:t>10.3.</w:t>
      </w:r>
      <w:r w:rsidRPr="006A14D6">
        <w:rPr>
          <w:sz w:val="20"/>
          <w:szCs w:val="20"/>
        </w:rPr>
        <w:t xml:space="preserve"> При необходимости Заказчик вправе предъявить к участникам </w:t>
      </w:r>
      <w:proofErr w:type="gramStart"/>
      <w:r w:rsidRPr="006A14D6">
        <w:rPr>
          <w:sz w:val="20"/>
          <w:szCs w:val="20"/>
        </w:rPr>
        <w:t>закупки</w:t>
      </w:r>
      <w:proofErr w:type="gramEnd"/>
      <w:r w:rsidRPr="006A14D6">
        <w:rPr>
          <w:sz w:val="20"/>
          <w:szCs w:val="20"/>
        </w:rPr>
        <w:t xml:space="preserve"> следующие квалификационные требов</w:t>
      </w:r>
      <w:r w:rsidRPr="006A14D6">
        <w:rPr>
          <w:sz w:val="20"/>
          <w:szCs w:val="20"/>
        </w:rPr>
        <w:t>а</w:t>
      </w:r>
      <w:r w:rsidRPr="006A14D6">
        <w:rPr>
          <w:sz w:val="20"/>
          <w:szCs w:val="20"/>
        </w:rPr>
        <w:t>ния:</w:t>
      </w:r>
    </w:p>
    <w:p w:rsidR="00C76263" w:rsidRPr="006A14D6" w:rsidRDefault="00C76263" w:rsidP="00C76263">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C76263" w:rsidRPr="006A14D6" w:rsidRDefault="00C76263" w:rsidP="00C76263">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C76263" w:rsidRPr="006A14D6" w:rsidRDefault="00C76263" w:rsidP="00C76263">
      <w:pPr>
        <w:jc w:val="both"/>
        <w:rPr>
          <w:sz w:val="20"/>
          <w:szCs w:val="20"/>
        </w:rPr>
      </w:pPr>
      <w:r w:rsidRPr="006A14D6">
        <w:rPr>
          <w:b/>
          <w:sz w:val="20"/>
          <w:szCs w:val="20"/>
        </w:rPr>
        <w:t>10.4.</w:t>
      </w:r>
      <w:r w:rsidRPr="006A14D6">
        <w:rPr>
          <w:sz w:val="20"/>
          <w:szCs w:val="20"/>
        </w:rPr>
        <w:t xml:space="preserve"> Заказчик вправе предъявить к участникам закупки иные измеряемые требования, в том числе:</w:t>
      </w:r>
    </w:p>
    <w:p w:rsidR="00C76263" w:rsidRPr="006A14D6" w:rsidRDefault="00C76263" w:rsidP="00C76263">
      <w:pPr>
        <w:jc w:val="both"/>
        <w:rPr>
          <w:sz w:val="20"/>
          <w:szCs w:val="20"/>
        </w:rPr>
      </w:pPr>
      <w:r w:rsidRPr="006A14D6">
        <w:rPr>
          <w:sz w:val="20"/>
          <w:szCs w:val="20"/>
        </w:rPr>
        <w:lastRenderedPageBreak/>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C76263" w:rsidRPr="006A14D6" w:rsidRDefault="00C76263" w:rsidP="00C76263">
      <w:pPr>
        <w:jc w:val="both"/>
        <w:rPr>
          <w:sz w:val="20"/>
          <w:szCs w:val="20"/>
        </w:rPr>
      </w:pPr>
      <w:proofErr w:type="gramStart"/>
      <w:r w:rsidRPr="006A14D6">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6A14D6">
        <w:rPr>
          <w:sz w:val="20"/>
          <w:szCs w:val="20"/>
        </w:rPr>
        <w:t>с</w:t>
      </w:r>
      <w:r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C76263" w:rsidRPr="006A14D6" w:rsidRDefault="00C76263" w:rsidP="00C76263">
      <w:pPr>
        <w:jc w:val="both"/>
        <w:rPr>
          <w:rFonts w:eastAsia="Calibri"/>
          <w:sz w:val="20"/>
          <w:szCs w:val="20"/>
        </w:rPr>
      </w:pPr>
      <w:r w:rsidRPr="006A14D6">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C76263" w:rsidRPr="006A14D6" w:rsidRDefault="00C76263" w:rsidP="00C76263">
      <w:pPr>
        <w:tabs>
          <w:tab w:val="left" w:pos="1134"/>
        </w:tabs>
        <w:jc w:val="both"/>
        <w:rPr>
          <w:b/>
          <w:sz w:val="20"/>
          <w:szCs w:val="20"/>
        </w:rPr>
      </w:pPr>
    </w:p>
    <w:p w:rsidR="00C76263" w:rsidRPr="006A14D6" w:rsidRDefault="00C76263" w:rsidP="00C76263">
      <w:pPr>
        <w:tabs>
          <w:tab w:val="left" w:pos="1134"/>
        </w:tabs>
        <w:jc w:val="both"/>
        <w:rPr>
          <w:b/>
          <w:sz w:val="20"/>
          <w:szCs w:val="20"/>
        </w:rPr>
      </w:pPr>
      <w:r w:rsidRPr="006A14D6">
        <w:rPr>
          <w:b/>
          <w:sz w:val="20"/>
          <w:szCs w:val="20"/>
        </w:rPr>
        <w:t xml:space="preserve">11. Сведения о предоставлении приоритета (преференций) и условиях его предоставления: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C76263" w:rsidRPr="006A14D6" w:rsidRDefault="00C76263" w:rsidP="00C76263">
      <w:pPr>
        <w:pStyle w:val="af7"/>
        <w:numPr>
          <w:ilvl w:val="1"/>
          <w:numId w:val="5"/>
        </w:numPr>
        <w:tabs>
          <w:tab w:val="left" w:pos="0"/>
          <w:tab w:val="left" w:pos="567"/>
        </w:tabs>
        <w:ind w:left="0" w:firstLine="0"/>
        <w:jc w:val="both"/>
        <w:rPr>
          <w:sz w:val="20"/>
          <w:szCs w:val="20"/>
        </w:rPr>
      </w:pPr>
      <w:r w:rsidRPr="006A14D6">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6A14D6">
        <w:rPr>
          <w:sz w:val="20"/>
          <w:szCs w:val="20"/>
        </w:rPr>
        <w:t>о</w:t>
      </w:r>
      <w:r w:rsidRPr="006A14D6">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6A14D6">
        <w:rPr>
          <w:sz w:val="20"/>
          <w:szCs w:val="20"/>
        </w:rPr>
        <w:t>а</w:t>
      </w:r>
      <w:r w:rsidRPr="006A14D6">
        <w:rPr>
          <w:sz w:val="20"/>
          <w:szCs w:val="20"/>
        </w:rPr>
        <w:t>конодательством.</w:t>
      </w:r>
    </w:p>
    <w:p w:rsidR="00C76263" w:rsidRPr="006A14D6" w:rsidRDefault="00C76263" w:rsidP="00C76263">
      <w:pPr>
        <w:tabs>
          <w:tab w:val="left" w:pos="0"/>
          <w:tab w:val="left" w:pos="1560"/>
        </w:tabs>
        <w:jc w:val="both"/>
        <w:rPr>
          <w:sz w:val="20"/>
          <w:szCs w:val="20"/>
        </w:rPr>
      </w:pPr>
      <w:r w:rsidRPr="006A14D6">
        <w:rPr>
          <w:b/>
          <w:sz w:val="20"/>
          <w:szCs w:val="20"/>
        </w:rPr>
        <w:t>11.2.</w:t>
      </w:r>
      <w:r w:rsidRPr="006A14D6">
        <w:rPr>
          <w:sz w:val="20"/>
          <w:szCs w:val="20"/>
        </w:rPr>
        <w:t xml:space="preserve"> Отнесение участника запроса котировок в электронной форме к российским или иностранным лицам осуществл</w:t>
      </w:r>
      <w:r w:rsidRPr="006A14D6">
        <w:rPr>
          <w:sz w:val="20"/>
          <w:szCs w:val="20"/>
        </w:rPr>
        <w:t>я</w:t>
      </w:r>
      <w:r w:rsidRPr="006A14D6">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C76263" w:rsidRPr="006A14D6" w:rsidRDefault="00C76263" w:rsidP="00C76263">
      <w:pPr>
        <w:tabs>
          <w:tab w:val="left" w:pos="0"/>
          <w:tab w:val="left" w:pos="1560"/>
        </w:tabs>
        <w:jc w:val="both"/>
        <w:rPr>
          <w:sz w:val="20"/>
          <w:szCs w:val="20"/>
        </w:rPr>
      </w:pPr>
      <w:r w:rsidRPr="006A14D6">
        <w:rPr>
          <w:b/>
          <w:sz w:val="20"/>
          <w:szCs w:val="20"/>
        </w:rPr>
        <w:t>11.3.</w:t>
      </w:r>
      <w:r w:rsidRPr="006A14D6">
        <w:rPr>
          <w:sz w:val="20"/>
          <w:szCs w:val="20"/>
        </w:rPr>
        <w:t xml:space="preserve"> Отсутствие в заявке на участие в запросе котировок указания (декларирования) страны происхождения поста</w:t>
      </w:r>
      <w:r w:rsidRPr="006A14D6">
        <w:rPr>
          <w:sz w:val="20"/>
          <w:szCs w:val="20"/>
        </w:rPr>
        <w:t>в</w:t>
      </w:r>
      <w:r w:rsidRPr="006A14D6">
        <w:rPr>
          <w:sz w:val="20"/>
          <w:szCs w:val="20"/>
        </w:rPr>
        <w:t xml:space="preserve">ляемого товара не является основанием для отклонения заявки на участие в запросе </w:t>
      </w:r>
      <w:proofErr w:type="gramStart"/>
      <w:r w:rsidRPr="006A14D6">
        <w:rPr>
          <w:sz w:val="20"/>
          <w:szCs w:val="20"/>
        </w:rPr>
        <w:t>котировок</w:t>
      </w:r>
      <w:proofErr w:type="gramEnd"/>
      <w:r w:rsidRPr="006A14D6">
        <w:rPr>
          <w:sz w:val="20"/>
          <w:szCs w:val="20"/>
        </w:rPr>
        <w:t xml:space="preserve"> и такая заявка рассма</w:t>
      </w:r>
      <w:r w:rsidRPr="006A14D6">
        <w:rPr>
          <w:sz w:val="20"/>
          <w:szCs w:val="20"/>
        </w:rPr>
        <w:t>т</w:t>
      </w:r>
      <w:r w:rsidRPr="006A14D6">
        <w:rPr>
          <w:sz w:val="20"/>
          <w:szCs w:val="20"/>
        </w:rPr>
        <w:t>ривается как содержащая предложение о поставке иностранных товаров.</w:t>
      </w:r>
    </w:p>
    <w:p w:rsidR="00C76263" w:rsidRPr="006A14D6" w:rsidRDefault="00C76263" w:rsidP="00C76263">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Для целей установления соотношения цены предлагаемых к поставке товаров российского и иностранного прои</w:t>
      </w:r>
      <w:r w:rsidRPr="006A14D6">
        <w:rPr>
          <w:sz w:val="20"/>
          <w:szCs w:val="20"/>
        </w:rPr>
        <w:t>с</w:t>
      </w:r>
      <w:r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6A14D6">
        <w:rPr>
          <w:sz w:val="20"/>
          <w:szCs w:val="20"/>
        </w:rPr>
        <w:t>у</w:t>
      </w:r>
      <w:r w:rsidRPr="006A14D6">
        <w:rPr>
          <w:sz w:val="20"/>
          <w:szCs w:val="20"/>
        </w:rPr>
        <w:t>ги определяется как произведение начальной (максимальной</w:t>
      </w:r>
      <w:proofErr w:type="gramEnd"/>
      <w:r w:rsidRPr="006A14D6">
        <w:rPr>
          <w:sz w:val="20"/>
          <w:szCs w:val="20"/>
        </w:rPr>
        <w:t>) цены единицы товара, работы, услуги, указанной в изв</w:t>
      </w:r>
      <w:r w:rsidRPr="006A14D6">
        <w:rPr>
          <w:sz w:val="20"/>
          <w:szCs w:val="20"/>
        </w:rPr>
        <w:t>е</w:t>
      </w:r>
      <w:r w:rsidRPr="006A14D6">
        <w:rPr>
          <w:sz w:val="20"/>
          <w:szCs w:val="20"/>
        </w:rPr>
        <w:t>щении о запросе котировок, на коэффициент изменения начальной (максимальной) цены договора по результатам пр</w:t>
      </w:r>
      <w:r w:rsidRPr="006A14D6">
        <w:rPr>
          <w:sz w:val="20"/>
          <w:szCs w:val="20"/>
        </w:rPr>
        <w:t>о</w:t>
      </w:r>
      <w:r w:rsidRPr="006A14D6">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76263" w:rsidRPr="006A14D6" w:rsidRDefault="00C76263" w:rsidP="00C76263">
      <w:pPr>
        <w:tabs>
          <w:tab w:val="left" w:pos="0"/>
          <w:tab w:val="left" w:pos="1560"/>
        </w:tabs>
        <w:jc w:val="both"/>
        <w:rPr>
          <w:sz w:val="20"/>
          <w:szCs w:val="20"/>
        </w:rPr>
      </w:pPr>
      <w:r w:rsidRPr="006A14D6">
        <w:rPr>
          <w:b/>
          <w:sz w:val="20"/>
          <w:szCs w:val="20"/>
        </w:rPr>
        <w:t>11.5.</w:t>
      </w:r>
      <w:r w:rsidRPr="006A14D6">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C76263" w:rsidRPr="006A14D6" w:rsidRDefault="00C76263" w:rsidP="00C76263">
      <w:pPr>
        <w:tabs>
          <w:tab w:val="left" w:pos="0"/>
          <w:tab w:val="left" w:pos="1560"/>
        </w:tabs>
        <w:jc w:val="both"/>
        <w:rPr>
          <w:sz w:val="20"/>
          <w:szCs w:val="20"/>
        </w:rPr>
      </w:pPr>
      <w:r w:rsidRPr="006A14D6">
        <w:rPr>
          <w:b/>
          <w:sz w:val="20"/>
          <w:szCs w:val="20"/>
        </w:rPr>
        <w:t>11.6.</w:t>
      </w:r>
      <w:r w:rsidRPr="006A14D6">
        <w:rPr>
          <w:sz w:val="20"/>
          <w:szCs w:val="20"/>
        </w:rPr>
        <w:t xml:space="preserve"> </w:t>
      </w:r>
      <w:proofErr w:type="gramStart"/>
      <w:r w:rsidRPr="006A14D6">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6A14D6">
        <w:rPr>
          <w:sz w:val="20"/>
          <w:szCs w:val="20"/>
        </w:rPr>
        <w:t>т</w:t>
      </w:r>
      <w:r w:rsidRPr="006A14D6">
        <w:rPr>
          <w:sz w:val="20"/>
          <w:szCs w:val="20"/>
        </w:rPr>
        <w:t>ву и соответствующим техническим и функциональным характеристикам товаров, указанных в</w:t>
      </w:r>
      <w:proofErr w:type="gramEnd"/>
      <w:r w:rsidRPr="006A14D6">
        <w:rPr>
          <w:sz w:val="20"/>
          <w:szCs w:val="20"/>
        </w:rPr>
        <w:t xml:space="preserve"> </w:t>
      </w:r>
      <w:proofErr w:type="gramStart"/>
      <w:r w:rsidRPr="006A14D6">
        <w:rPr>
          <w:sz w:val="20"/>
          <w:szCs w:val="20"/>
        </w:rPr>
        <w:t>договоре</w:t>
      </w:r>
      <w:proofErr w:type="gramEnd"/>
      <w:r w:rsidRPr="006A14D6">
        <w:rPr>
          <w:sz w:val="20"/>
          <w:szCs w:val="20"/>
        </w:rPr>
        <w:t>.</w:t>
      </w:r>
    </w:p>
    <w:p w:rsidR="00C76263" w:rsidRPr="006A14D6" w:rsidRDefault="00C76263" w:rsidP="00C76263">
      <w:pPr>
        <w:tabs>
          <w:tab w:val="left" w:pos="1134"/>
        </w:tabs>
        <w:autoSpaceDE w:val="0"/>
        <w:autoSpaceDN w:val="0"/>
        <w:adjustRightInd w:val="0"/>
        <w:jc w:val="both"/>
        <w:rPr>
          <w:sz w:val="20"/>
          <w:szCs w:val="20"/>
        </w:rPr>
      </w:pPr>
      <w:r w:rsidRPr="006A14D6">
        <w:rPr>
          <w:b/>
          <w:sz w:val="20"/>
          <w:szCs w:val="20"/>
        </w:rPr>
        <w:t xml:space="preserve">11.7. </w:t>
      </w:r>
      <w:proofErr w:type="gramStart"/>
      <w:r w:rsidRPr="006A14D6">
        <w:rPr>
          <w:b/>
          <w:sz w:val="20"/>
          <w:szCs w:val="20"/>
        </w:rPr>
        <w:t>Приоритет</w:t>
      </w:r>
      <w:r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6A14D6">
        <w:rPr>
          <w:sz w:val="20"/>
          <w:szCs w:val="20"/>
        </w:rPr>
        <w:t>а</w:t>
      </w:r>
      <w:r w:rsidRPr="006A14D6">
        <w:rPr>
          <w:sz w:val="20"/>
          <w:szCs w:val="20"/>
        </w:rPr>
        <w:t xml:space="preserve">ботам, услугам, выполняемым, оказываемым иностранными лицами </w:t>
      </w:r>
      <w:r w:rsidRPr="006A14D6">
        <w:rPr>
          <w:b/>
          <w:sz w:val="20"/>
          <w:szCs w:val="20"/>
        </w:rPr>
        <w:t>не предоставляется в случаях, если:</w:t>
      </w:r>
      <w:proofErr w:type="gramEnd"/>
    </w:p>
    <w:p w:rsidR="00C76263" w:rsidRPr="006A14D6" w:rsidRDefault="00C76263" w:rsidP="00C76263">
      <w:pPr>
        <w:tabs>
          <w:tab w:val="left" w:pos="1276"/>
        </w:tabs>
        <w:ind w:left="1068"/>
        <w:jc w:val="both"/>
        <w:rPr>
          <w:sz w:val="20"/>
          <w:szCs w:val="20"/>
        </w:rPr>
      </w:pPr>
      <w:r w:rsidRPr="006A14D6">
        <w:rPr>
          <w:sz w:val="20"/>
          <w:szCs w:val="20"/>
        </w:rPr>
        <w:t xml:space="preserve">- запрос котировок в электронной форме признан </w:t>
      </w:r>
      <w:proofErr w:type="gramStart"/>
      <w:r w:rsidRPr="006A14D6">
        <w:rPr>
          <w:sz w:val="20"/>
          <w:szCs w:val="20"/>
        </w:rPr>
        <w:t>несостоявшимся</w:t>
      </w:r>
      <w:proofErr w:type="gramEnd"/>
      <w:r w:rsidRPr="006A14D6">
        <w:rPr>
          <w:sz w:val="20"/>
          <w:szCs w:val="20"/>
        </w:rPr>
        <w:t xml:space="preserve"> и договор заключается с единственным участником запроса котировок в электронной форме; </w:t>
      </w:r>
    </w:p>
    <w:p w:rsidR="00C76263" w:rsidRPr="006A14D6" w:rsidRDefault="00C76263" w:rsidP="00C76263">
      <w:pPr>
        <w:tabs>
          <w:tab w:val="left" w:pos="1276"/>
        </w:tabs>
        <w:ind w:left="1068"/>
        <w:jc w:val="both"/>
        <w:rPr>
          <w:sz w:val="20"/>
          <w:szCs w:val="20"/>
        </w:rPr>
      </w:pPr>
      <w:r w:rsidRPr="006A14D6">
        <w:rPr>
          <w:sz w:val="20"/>
          <w:szCs w:val="20"/>
        </w:rPr>
        <w:t>- в заявке на участие в запросе котировок в электронной форме не содержится предложений о поставке т</w:t>
      </w:r>
      <w:r w:rsidRPr="006A14D6">
        <w:rPr>
          <w:sz w:val="20"/>
          <w:szCs w:val="20"/>
        </w:rPr>
        <w:t>о</w:t>
      </w:r>
      <w:r w:rsidRPr="006A14D6">
        <w:rPr>
          <w:sz w:val="20"/>
          <w:szCs w:val="20"/>
        </w:rPr>
        <w:t>варов российского происхождения, выполнении работ, оказании услуг российскими лицами;</w:t>
      </w:r>
    </w:p>
    <w:p w:rsidR="00C76263" w:rsidRPr="006A14D6" w:rsidRDefault="00C76263" w:rsidP="00C76263">
      <w:pPr>
        <w:tabs>
          <w:tab w:val="left" w:pos="1276"/>
        </w:tabs>
        <w:ind w:left="1068"/>
        <w:jc w:val="both"/>
        <w:rPr>
          <w:sz w:val="20"/>
          <w:szCs w:val="20"/>
        </w:rPr>
      </w:pPr>
      <w:r w:rsidRPr="006A14D6">
        <w:rPr>
          <w:sz w:val="20"/>
          <w:szCs w:val="20"/>
        </w:rPr>
        <w:t>- в заявке на участие в запросе котировок в электронной форме не содержится предложений о поставке т</w:t>
      </w:r>
      <w:r w:rsidRPr="006A14D6">
        <w:rPr>
          <w:sz w:val="20"/>
          <w:szCs w:val="20"/>
        </w:rPr>
        <w:t>о</w:t>
      </w:r>
      <w:r w:rsidRPr="006A14D6">
        <w:rPr>
          <w:sz w:val="20"/>
          <w:szCs w:val="20"/>
        </w:rPr>
        <w:t>варов иностранного происхождения, выполнении работ, оказании услуг иностранными лицами;</w:t>
      </w:r>
    </w:p>
    <w:p w:rsidR="00C76263" w:rsidRPr="006A14D6" w:rsidRDefault="00C76263" w:rsidP="00C76263">
      <w:pPr>
        <w:tabs>
          <w:tab w:val="left" w:pos="1276"/>
        </w:tabs>
        <w:ind w:left="1068"/>
        <w:jc w:val="both"/>
        <w:rPr>
          <w:sz w:val="20"/>
          <w:szCs w:val="20"/>
        </w:rPr>
      </w:pPr>
      <w:proofErr w:type="gramStart"/>
      <w:r w:rsidRPr="006A14D6">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506BFB" w:rsidRPr="00506BFB" w:rsidRDefault="00506BFB" w:rsidP="00506BFB">
      <w:pPr>
        <w:jc w:val="both"/>
        <w:rPr>
          <w:rFonts w:eastAsia="Calibri"/>
          <w:sz w:val="20"/>
          <w:szCs w:val="20"/>
          <w:lang w:eastAsia="en-US"/>
        </w:rPr>
      </w:pPr>
    </w:p>
    <w:p w:rsidR="00506BFB" w:rsidRPr="00506BFB" w:rsidRDefault="00506BFB" w:rsidP="00506BFB">
      <w:pPr>
        <w:jc w:val="both"/>
        <w:rPr>
          <w:rFonts w:eastAsia="Calibri"/>
          <w:b/>
          <w:bCs/>
          <w:sz w:val="20"/>
          <w:szCs w:val="20"/>
          <w:lang w:eastAsia="en-US"/>
        </w:rPr>
      </w:pPr>
      <w:r w:rsidRPr="00506BFB">
        <w:rPr>
          <w:rFonts w:eastAsia="Calibri"/>
          <w:b/>
          <w:bCs/>
          <w:sz w:val="20"/>
          <w:szCs w:val="20"/>
          <w:lang w:eastAsia="en-US"/>
        </w:rPr>
        <w:t>12. Порядок подачи заявок на участие в запросе котировок в электронной форме:</w:t>
      </w:r>
    </w:p>
    <w:p w:rsidR="00506BFB" w:rsidRPr="00506BFB" w:rsidRDefault="00506BFB" w:rsidP="00506BFB">
      <w:pPr>
        <w:numPr>
          <w:ilvl w:val="1"/>
          <w:numId w:val="27"/>
        </w:numPr>
        <w:tabs>
          <w:tab w:val="left" w:pos="1134"/>
        </w:tabs>
        <w:spacing w:after="200" w:line="276" w:lineRule="auto"/>
        <w:contextualSpacing/>
        <w:jc w:val="both"/>
        <w:rPr>
          <w:rFonts w:eastAsia="Calibri"/>
          <w:sz w:val="20"/>
          <w:szCs w:val="20"/>
          <w:lang w:eastAsia="en-US"/>
        </w:rPr>
      </w:pPr>
      <w:r w:rsidRPr="00506BFB">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506BFB">
        <w:rPr>
          <w:rFonts w:eastAsia="Calibri"/>
          <w:b/>
          <w:sz w:val="20"/>
          <w:szCs w:val="20"/>
          <w:lang w:eastAsia="en-US"/>
        </w:rPr>
        <w:t>ЭТП «РТС-тендер».</w:t>
      </w:r>
      <w:r w:rsidRPr="00506BFB">
        <w:rPr>
          <w:rFonts w:eastAsia="Calibri"/>
          <w:sz w:val="20"/>
          <w:szCs w:val="20"/>
          <w:lang w:eastAsia="en-US"/>
        </w:rPr>
        <w:t xml:space="preserve">  Адрес ЭТП в сети Интернет: </w:t>
      </w:r>
      <w:hyperlink r:id="rId9" w:history="1">
        <w:r w:rsidRPr="00506BFB">
          <w:rPr>
            <w:rFonts w:eastAsia="Calibri"/>
            <w:color w:val="0000FF"/>
            <w:sz w:val="20"/>
            <w:szCs w:val="20"/>
            <w:u w:val="single"/>
            <w:lang w:eastAsia="en-US"/>
          </w:rPr>
          <w:t>https://223.rts-tender.ru/</w:t>
        </w:r>
      </w:hyperlink>
    </w:p>
    <w:p w:rsidR="00506BFB" w:rsidRPr="00506BFB" w:rsidRDefault="00506BFB" w:rsidP="00506BFB">
      <w:pPr>
        <w:numPr>
          <w:ilvl w:val="1"/>
          <w:numId w:val="6"/>
        </w:numPr>
        <w:tabs>
          <w:tab w:val="left" w:pos="1134"/>
        </w:tabs>
        <w:spacing w:after="200" w:line="276" w:lineRule="auto"/>
        <w:contextualSpacing/>
        <w:jc w:val="both"/>
        <w:rPr>
          <w:rFonts w:eastAsia="Calibri"/>
          <w:b/>
          <w:sz w:val="20"/>
          <w:szCs w:val="20"/>
          <w:u w:val="single"/>
          <w:lang w:eastAsia="en-US"/>
        </w:rPr>
      </w:pPr>
      <w:r w:rsidRPr="00506BFB">
        <w:rPr>
          <w:rFonts w:eastAsia="Calibri"/>
          <w:sz w:val="20"/>
          <w:szCs w:val="20"/>
          <w:lang w:eastAsia="en-US"/>
        </w:rPr>
        <w:t xml:space="preserve"> </w:t>
      </w:r>
      <w:r w:rsidRPr="00506BFB">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506BFB" w:rsidRPr="00506BFB" w:rsidRDefault="00506BFB" w:rsidP="00506BFB">
      <w:pPr>
        <w:tabs>
          <w:tab w:val="left" w:pos="1134"/>
        </w:tabs>
        <w:jc w:val="both"/>
        <w:rPr>
          <w:rFonts w:eastAsia="Calibri"/>
          <w:sz w:val="20"/>
          <w:szCs w:val="20"/>
          <w:lang w:eastAsia="en-US"/>
        </w:rPr>
      </w:pPr>
      <w:r w:rsidRPr="00506BFB">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506BFB" w:rsidRPr="00506BFB" w:rsidRDefault="00506BFB" w:rsidP="00506BFB">
      <w:pPr>
        <w:tabs>
          <w:tab w:val="left" w:pos="1134"/>
        </w:tabs>
        <w:jc w:val="both"/>
        <w:rPr>
          <w:rFonts w:eastAsia="Calibri"/>
          <w:sz w:val="20"/>
          <w:szCs w:val="20"/>
          <w:lang w:eastAsia="en-US"/>
        </w:rPr>
      </w:pPr>
      <w:proofErr w:type="gramStart"/>
      <w:r w:rsidRPr="00506BFB">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506BFB">
        <w:rPr>
          <w:rFonts w:eastAsia="Calibri"/>
          <w:sz w:val="20"/>
          <w:szCs w:val="20"/>
          <w:lang w:eastAsia="en-US"/>
        </w:rPr>
        <w:t>н</w:t>
      </w:r>
      <w:r w:rsidRPr="00506BFB">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506BFB">
        <w:rPr>
          <w:rFonts w:eastAsia="Calibri"/>
          <w:sz w:val="20"/>
          <w:szCs w:val="20"/>
          <w:lang w:eastAsia="en-US"/>
        </w:rPr>
        <w:t>к</w:t>
      </w:r>
      <w:r w:rsidRPr="00506BFB">
        <w:rPr>
          <w:rFonts w:eastAsia="Calibri"/>
          <w:sz w:val="20"/>
          <w:szCs w:val="20"/>
          <w:lang w:eastAsia="en-US"/>
        </w:rPr>
        <w:lastRenderedPageBreak/>
        <w:t>тронной форме, включающие в себя все характеристики товара (работы, услуги): функциональные, качественные, те</w:t>
      </w:r>
      <w:r w:rsidRPr="00506BFB">
        <w:rPr>
          <w:rFonts w:eastAsia="Calibri"/>
          <w:sz w:val="20"/>
          <w:szCs w:val="20"/>
          <w:lang w:eastAsia="en-US"/>
        </w:rPr>
        <w:t>х</w:t>
      </w:r>
      <w:r w:rsidRPr="00506BFB">
        <w:rPr>
          <w:rFonts w:eastAsia="Calibri"/>
          <w:sz w:val="20"/>
          <w:szCs w:val="20"/>
          <w:lang w:eastAsia="en-US"/>
        </w:rPr>
        <w:t>нические (с учетом всех требований Заказчика));</w:t>
      </w:r>
      <w:proofErr w:type="gramEnd"/>
    </w:p>
    <w:p w:rsidR="00506BFB" w:rsidRPr="00506BFB" w:rsidRDefault="00506BFB" w:rsidP="00506BFB">
      <w:pPr>
        <w:tabs>
          <w:tab w:val="left" w:pos="1134"/>
        </w:tabs>
        <w:jc w:val="both"/>
        <w:rPr>
          <w:rFonts w:eastAsia="Calibri"/>
          <w:sz w:val="20"/>
          <w:szCs w:val="20"/>
          <w:lang w:eastAsia="en-US"/>
        </w:rPr>
      </w:pPr>
      <w:r w:rsidRPr="00506BFB">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506BFB">
        <w:rPr>
          <w:rFonts w:eastAsia="Calibri"/>
          <w:sz w:val="20"/>
          <w:szCs w:val="20"/>
          <w:lang w:eastAsia="en-US"/>
        </w:rPr>
        <w:t>т</w:t>
      </w:r>
      <w:r w:rsidRPr="00506BFB">
        <w:rPr>
          <w:rFonts w:eastAsia="Calibri"/>
          <w:sz w:val="20"/>
          <w:szCs w:val="20"/>
          <w:lang w:eastAsia="en-US"/>
        </w:rPr>
        <w:t>ствии с требованиями извещения о проведении запроса котировок в электронной форме;</w:t>
      </w:r>
    </w:p>
    <w:p w:rsidR="00506BFB" w:rsidRPr="00506BFB" w:rsidRDefault="00506BFB" w:rsidP="00506BFB">
      <w:pPr>
        <w:tabs>
          <w:tab w:val="left" w:pos="1134"/>
        </w:tabs>
        <w:jc w:val="both"/>
        <w:rPr>
          <w:rFonts w:eastAsia="Calibri"/>
          <w:color w:val="FF0000"/>
          <w:sz w:val="20"/>
          <w:szCs w:val="20"/>
          <w:lang w:eastAsia="en-US"/>
        </w:rPr>
      </w:pPr>
      <w:r w:rsidRPr="00506BFB">
        <w:rPr>
          <w:rFonts w:eastAsia="Calibri"/>
          <w:b/>
          <w:color w:val="FF0000"/>
          <w:sz w:val="20"/>
          <w:szCs w:val="20"/>
          <w:u w:val="single"/>
          <w:lang w:eastAsia="en-US"/>
        </w:rPr>
        <w:t>Состав заявки на участие в запросе котировок в электронной форме:</w:t>
      </w:r>
    </w:p>
    <w:p w:rsidR="00506BFB" w:rsidRPr="00506BFB" w:rsidRDefault="00506BFB" w:rsidP="00506BFB">
      <w:pPr>
        <w:numPr>
          <w:ilvl w:val="0"/>
          <w:numId w:val="3"/>
        </w:numPr>
        <w:tabs>
          <w:tab w:val="left" w:pos="851"/>
        </w:tabs>
        <w:ind w:left="0" w:firstLine="426"/>
        <w:jc w:val="both"/>
        <w:rPr>
          <w:rFonts w:eastAsia="Calibri"/>
          <w:sz w:val="20"/>
          <w:szCs w:val="20"/>
          <w:lang w:eastAsia="en-US"/>
        </w:rPr>
      </w:pPr>
      <w:r w:rsidRPr="00506BFB">
        <w:rPr>
          <w:rFonts w:eastAsia="Calibri"/>
          <w:b/>
          <w:sz w:val="20"/>
          <w:szCs w:val="20"/>
          <w:u w:val="single"/>
          <w:lang w:eastAsia="en-US"/>
        </w:rPr>
        <w:t>заявка</w:t>
      </w:r>
      <w:r w:rsidRPr="00506BFB">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506BFB">
          <w:rPr>
            <w:rFonts w:eastAsia="Calibri"/>
            <w:color w:val="0000FF"/>
            <w:sz w:val="20"/>
            <w:szCs w:val="20"/>
            <w:u w:val="single"/>
            <w:lang w:eastAsia="en-US"/>
          </w:rPr>
          <w:t xml:space="preserve">Приложения № </w:t>
        </w:r>
      </w:hyperlink>
      <w:r w:rsidRPr="00506BFB">
        <w:rPr>
          <w:rFonts w:eastAsia="Calibri"/>
          <w:color w:val="0000FF"/>
          <w:sz w:val="20"/>
          <w:szCs w:val="20"/>
          <w:u w:val="single"/>
          <w:lang w:eastAsia="en-US"/>
        </w:rPr>
        <w:t>1</w:t>
      </w:r>
      <w:r w:rsidRPr="00506BFB">
        <w:rPr>
          <w:rFonts w:eastAsia="Calibri"/>
          <w:color w:val="0000FF"/>
          <w:sz w:val="20"/>
          <w:szCs w:val="20"/>
          <w:lang w:eastAsia="en-US"/>
        </w:rPr>
        <w:t xml:space="preserve"> </w:t>
      </w:r>
      <w:r w:rsidRPr="00506BFB">
        <w:rPr>
          <w:rFonts w:eastAsia="Calibri"/>
          <w:sz w:val="20"/>
          <w:szCs w:val="20"/>
          <w:lang w:eastAsia="en-US"/>
        </w:rPr>
        <w:t>к настоящему извещению;</w:t>
      </w:r>
    </w:p>
    <w:p w:rsidR="00506BFB" w:rsidRPr="00506BFB" w:rsidRDefault="00506BFB" w:rsidP="00506BFB">
      <w:pPr>
        <w:numPr>
          <w:ilvl w:val="0"/>
          <w:numId w:val="3"/>
        </w:numPr>
        <w:tabs>
          <w:tab w:val="left" w:pos="851"/>
        </w:tabs>
        <w:ind w:left="0" w:firstLine="426"/>
        <w:jc w:val="both"/>
        <w:rPr>
          <w:rFonts w:eastAsia="Calibri"/>
          <w:sz w:val="20"/>
          <w:szCs w:val="20"/>
          <w:lang w:eastAsia="en-US"/>
        </w:rPr>
      </w:pPr>
      <w:r w:rsidRPr="00506BFB">
        <w:rPr>
          <w:rFonts w:eastAsia="Calibri"/>
          <w:b/>
          <w:sz w:val="20"/>
          <w:szCs w:val="20"/>
          <w:u w:val="single"/>
          <w:lang w:eastAsia="en-US"/>
        </w:rPr>
        <w:t>ценовое предложение</w:t>
      </w:r>
      <w:r w:rsidRPr="00506BFB">
        <w:rPr>
          <w:rFonts w:eastAsia="Calibri"/>
          <w:sz w:val="20"/>
          <w:szCs w:val="20"/>
          <w:lang w:eastAsia="en-US"/>
        </w:rPr>
        <w:t xml:space="preserve">, оформленное в соответствии </w:t>
      </w:r>
      <w:hyperlink w:anchor="_Приложение_№_1" w:history="1">
        <w:r w:rsidRPr="00506BFB">
          <w:rPr>
            <w:rFonts w:eastAsia="Calibri"/>
            <w:color w:val="0000FF"/>
            <w:sz w:val="20"/>
            <w:szCs w:val="20"/>
            <w:u w:val="single"/>
            <w:lang w:eastAsia="en-US"/>
          </w:rPr>
          <w:t xml:space="preserve">Приложения № </w:t>
        </w:r>
      </w:hyperlink>
      <w:r w:rsidRPr="00506BFB">
        <w:rPr>
          <w:rFonts w:eastAsia="Calibri"/>
          <w:color w:val="0000FF"/>
          <w:sz w:val="20"/>
          <w:szCs w:val="20"/>
          <w:u w:val="single"/>
          <w:lang w:eastAsia="en-US"/>
        </w:rPr>
        <w:t>2</w:t>
      </w:r>
      <w:r w:rsidRPr="00506BFB">
        <w:rPr>
          <w:rFonts w:eastAsia="Calibri"/>
          <w:color w:val="0000FF"/>
          <w:sz w:val="20"/>
          <w:szCs w:val="20"/>
          <w:lang w:eastAsia="en-US"/>
        </w:rPr>
        <w:t xml:space="preserve"> </w:t>
      </w:r>
      <w:r w:rsidRPr="00506BFB">
        <w:rPr>
          <w:rFonts w:eastAsia="Calibri"/>
          <w:sz w:val="20"/>
          <w:szCs w:val="20"/>
          <w:lang w:eastAsia="en-US"/>
        </w:rPr>
        <w:t>к настоящему извещению.</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506BFB">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506BFB" w:rsidRPr="00506BFB" w:rsidRDefault="00506BFB" w:rsidP="00506BFB">
      <w:pPr>
        <w:tabs>
          <w:tab w:val="left" w:pos="1134"/>
        </w:tabs>
        <w:jc w:val="both"/>
        <w:rPr>
          <w:rFonts w:eastAsia="Calibri"/>
          <w:sz w:val="20"/>
          <w:szCs w:val="20"/>
          <w:lang w:eastAsia="en-US"/>
        </w:rPr>
      </w:pPr>
      <w:r w:rsidRPr="00506BFB">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506BFB">
        <w:rPr>
          <w:rFonts w:eastAsia="Calibri"/>
          <w:sz w:val="20"/>
          <w:szCs w:val="20"/>
          <w:lang w:eastAsia="en-US"/>
        </w:rPr>
        <w:t>у</w:t>
      </w:r>
      <w:r w:rsidRPr="00506BFB">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506BFB">
        <w:rPr>
          <w:rFonts w:eastAsia="Calibri"/>
          <w:sz w:val="20"/>
          <w:szCs w:val="20"/>
          <w:lang w:eastAsia="en-US"/>
        </w:rPr>
        <w:t>я</w:t>
      </w:r>
      <w:r w:rsidRPr="00506BFB">
        <w:rPr>
          <w:rFonts w:eastAsia="Calibri"/>
          <w:sz w:val="20"/>
          <w:szCs w:val="20"/>
          <w:lang w:eastAsia="en-US"/>
        </w:rPr>
        <w:t>ется на электронной площадке в форме электронных документов.</w:t>
      </w:r>
    </w:p>
    <w:p w:rsidR="00506BFB" w:rsidRPr="00506BFB" w:rsidRDefault="00506BFB" w:rsidP="00506BFB">
      <w:pPr>
        <w:tabs>
          <w:tab w:val="left" w:pos="1134"/>
        </w:tabs>
        <w:jc w:val="both"/>
        <w:rPr>
          <w:rFonts w:eastAsia="Calibri"/>
          <w:sz w:val="20"/>
          <w:szCs w:val="20"/>
          <w:lang w:eastAsia="en-US"/>
        </w:rPr>
      </w:pPr>
      <w:r w:rsidRPr="00506BFB">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506BFB">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506BFB">
        <w:rPr>
          <w:rFonts w:eastAsia="Calibri"/>
          <w:sz w:val="20"/>
          <w:szCs w:val="20"/>
          <w:lang w:eastAsia="en-US"/>
        </w:rPr>
        <w:t>о</w:t>
      </w:r>
      <w:r w:rsidRPr="00506BFB">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proofErr w:type="gramStart"/>
      <w:r w:rsidRPr="00506BFB">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506BFB">
        <w:rPr>
          <w:rFonts w:eastAsia="Calibri"/>
          <w:sz w:val="20"/>
          <w:szCs w:val="20"/>
          <w:lang w:eastAsia="en-US"/>
        </w:rPr>
        <w:t>ю</w:t>
      </w:r>
      <w:r w:rsidRPr="00506BFB">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506BFB">
        <w:rPr>
          <w:rFonts w:eastAsia="Calibri"/>
          <w:sz w:val="20"/>
          <w:szCs w:val="20"/>
          <w:lang w:eastAsia="en-US"/>
        </w:rPr>
        <w:t>н</w:t>
      </w:r>
      <w:r w:rsidRPr="00506BFB">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506BFB">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506BFB">
        <w:rPr>
          <w:rFonts w:eastAsia="Calibri"/>
          <w:b/>
          <w:sz w:val="20"/>
          <w:szCs w:val="20"/>
          <w:lang w:eastAsia="en-US"/>
        </w:rPr>
        <w:t xml:space="preserve">Сроки подачи заявок: </w:t>
      </w:r>
      <w:r w:rsidRPr="00506BFB">
        <w:rPr>
          <w:rFonts w:eastAsia="Calibri"/>
          <w:sz w:val="20"/>
          <w:szCs w:val="20"/>
          <w:lang w:eastAsia="en-US"/>
        </w:rPr>
        <w:t xml:space="preserve">Дата начала подачи заявок: </w:t>
      </w:r>
      <w:r w:rsidRPr="00506BFB">
        <w:rPr>
          <w:rFonts w:eastAsia="Calibri"/>
          <w:b/>
          <w:sz w:val="20"/>
          <w:szCs w:val="20"/>
          <w:lang w:eastAsia="en-US"/>
        </w:rPr>
        <w:t>«18» марта 2021 г. с 00:00 часов</w:t>
      </w:r>
      <w:r w:rsidRPr="00506BFB">
        <w:rPr>
          <w:rFonts w:eastAsia="Calibri"/>
          <w:sz w:val="20"/>
          <w:szCs w:val="20"/>
          <w:lang w:eastAsia="en-US"/>
        </w:rPr>
        <w:t xml:space="preserve"> (местного времени).</w:t>
      </w:r>
    </w:p>
    <w:p w:rsidR="00506BFB" w:rsidRPr="00506BFB" w:rsidRDefault="00506BFB" w:rsidP="00506BFB">
      <w:pPr>
        <w:jc w:val="both"/>
        <w:rPr>
          <w:rFonts w:eastAsia="Calibri"/>
          <w:sz w:val="20"/>
          <w:szCs w:val="20"/>
          <w:lang w:eastAsia="en-US"/>
        </w:rPr>
      </w:pPr>
      <w:r w:rsidRPr="00506BFB">
        <w:rPr>
          <w:rFonts w:eastAsia="Calibri"/>
          <w:sz w:val="20"/>
          <w:szCs w:val="20"/>
          <w:lang w:eastAsia="en-US"/>
        </w:rPr>
        <w:t xml:space="preserve">Дата окончания подачи заявок: </w:t>
      </w:r>
      <w:r w:rsidRPr="00506BFB">
        <w:rPr>
          <w:rFonts w:eastAsia="Calibri"/>
          <w:b/>
          <w:sz w:val="20"/>
          <w:szCs w:val="20"/>
          <w:lang w:eastAsia="en-US"/>
        </w:rPr>
        <w:t>«25» марта 2021 г. до 10:00 часов</w:t>
      </w:r>
      <w:r w:rsidRPr="00506BFB">
        <w:rPr>
          <w:rFonts w:eastAsia="Calibri"/>
          <w:sz w:val="20"/>
          <w:szCs w:val="20"/>
          <w:lang w:eastAsia="en-US"/>
        </w:rPr>
        <w:t xml:space="preserve"> (местного времени).</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506BFB">
        <w:rPr>
          <w:rFonts w:eastAsia="Calibri"/>
          <w:b/>
          <w:bCs/>
          <w:sz w:val="20"/>
          <w:szCs w:val="20"/>
          <w:lang w:eastAsia="en-US"/>
        </w:rPr>
        <w:t xml:space="preserve">Сроки предоставления разъяснений положений извещения: </w:t>
      </w:r>
      <w:r w:rsidRPr="00506BFB">
        <w:rPr>
          <w:rFonts w:eastAsia="Calibri"/>
          <w:sz w:val="20"/>
          <w:szCs w:val="20"/>
          <w:lang w:eastAsia="en-US"/>
        </w:rPr>
        <w:t>Дата начала подачи запросов о разъяснении п</w:t>
      </w:r>
      <w:r w:rsidRPr="00506BFB">
        <w:rPr>
          <w:rFonts w:eastAsia="Calibri"/>
          <w:sz w:val="20"/>
          <w:szCs w:val="20"/>
          <w:lang w:eastAsia="en-US"/>
        </w:rPr>
        <w:t>о</w:t>
      </w:r>
      <w:r w:rsidRPr="00506BFB">
        <w:rPr>
          <w:rFonts w:eastAsia="Calibri"/>
          <w:sz w:val="20"/>
          <w:szCs w:val="20"/>
          <w:lang w:eastAsia="en-US"/>
        </w:rPr>
        <w:t xml:space="preserve">ложений извещения – </w:t>
      </w:r>
      <w:r w:rsidRPr="00506BFB">
        <w:rPr>
          <w:rFonts w:eastAsia="Calibri"/>
          <w:b/>
          <w:sz w:val="20"/>
          <w:szCs w:val="20"/>
          <w:lang w:eastAsia="en-US"/>
        </w:rPr>
        <w:t>«18» марта 2021 г.</w:t>
      </w:r>
    </w:p>
    <w:p w:rsidR="00506BFB" w:rsidRPr="00506BFB" w:rsidRDefault="00506BFB" w:rsidP="00506BFB">
      <w:pPr>
        <w:tabs>
          <w:tab w:val="num" w:pos="720"/>
        </w:tabs>
        <w:jc w:val="both"/>
        <w:rPr>
          <w:rFonts w:eastAsia="Calibri"/>
          <w:b/>
          <w:sz w:val="20"/>
          <w:szCs w:val="20"/>
          <w:lang w:eastAsia="en-US"/>
        </w:rPr>
      </w:pPr>
      <w:r w:rsidRPr="00506BFB">
        <w:rPr>
          <w:rFonts w:eastAsia="Calibri"/>
          <w:sz w:val="20"/>
          <w:szCs w:val="20"/>
          <w:lang w:eastAsia="en-US"/>
        </w:rPr>
        <w:t xml:space="preserve">Дата окончания подачи запросов о разъяснении положений извещения – </w:t>
      </w:r>
      <w:r w:rsidRPr="00506BFB">
        <w:rPr>
          <w:rFonts w:eastAsia="Calibri"/>
          <w:b/>
          <w:sz w:val="20"/>
          <w:szCs w:val="20"/>
          <w:lang w:eastAsia="en-US"/>
        </w:rPr>
        <w:t>«22» марта 2021 г.</w:t>
      </w:r>
    </w:p>
    <w:p w:rsidR="00506BFB" w:rsidRPr="00506BFB" w:rsidRDefault="00506BFB" w:rsidP="00506BFB">
      <w:pPr>
        <w:jc w:val="both"/>
        <w:rPr>
          <w:rFonts w:eastAsia="Calibri"/>
          <w:b/>
          <w:bCs/>
          <w:sz w:val="20"/>
          <w:szCs w:val="20"/>
          <w:lang w:eastAsia="en-US"/>
        </w:rPr>
      </w:pPr>
      <w:r w:rsidRPr="00506BFB">
        <w:rPr>
          <w:rFonts w:eastAsia="Calibri"/>
          <w:i/>
          <w:sz w:val="20"/>
          <w:szCs w:val="20"/>
          <w:u w:val="single"/>
          <w:lang w:eastAsia="en-US"/>
        </w:rPr>
        <w:t>В течение трех рабочих дней</w:t>
      </w:r>
      <w:r w:rsidRPr="00506BFB">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506BFB">
        <w:rPr>
          <w:rFonts w:eastAsia="Calibri"/>
          <w:sz w:val="20"/>
          <w:szCs w:val="20"/>
          <w:lang w:eastAsia="en-US"/>
        </w:rPr>
        <w:t>т</w:t>
      </w:r>
      <w:r w:rsidRPr="00506BFB">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506BFB">
        <w:rPr>
          <w:rFonts w:eastAsia="Calibri"/>
          <w:sz w:val="20"/>
          <w:szCs w:val="20"/>
          <w:lang w:eastAsia="en-US"/>
        </w:rPr>
        <w:t>позднее</w:t>
      </w:r>
      <w:proofErr w:type="gramEnd"/>
      <w:r w:rsidRPr="00506BFB">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b/>
          <w:sz w:val="20"/>
          <w:szCs w:val="20"/>
          <w:lang w:eastAsia="en-US"/>
        </w:rPr>
      </w:pPr>
      <w:r w:rsidRPr="00506BFB">
        <w:rPr>
          <w:rFonts w:eastAsia="Calibri"/>
          <w:b/>
          <w:sz w:val="20"/>
          <w:szCs w:val="20"/>
          <w:lang w:eastAsia="en-US"/>
        </w:rPr>
        <w:t xml:space="preserve">Место и дата рассмотрения заявок: </w:t>
      </w:r>
      <w:r w:rsidRPr="00506BFB">
        <w:rPr>
          <w:rFonts w:eastAsia="Calibri"/>
          <w:sz w:val="20"/>
          <w:szCs w:val="20"/>
          <w:lang w:eastAsia="en-US"/>
        </w:rPr>
        <w:t>665709, Иркутская обл., г. Братск, жилой район Энергетик,</w:t>
      </w:r>
      <w:r w:rsidRPr="00506BFB">
        <w:rPr>
          <w:rFonts w:eastAsia="Calibri"/>
          <w:sz w:val="20"/>
          <w:szCs w:val="20"/>
          <w:lang w:eastAsia="en-US"/>
        </w:rPr>
        <w:br/>
        <w:t xml:space="preserve">ул. Погодаева, д. 5, </w:t>
      </w:r>
      <w:proofErr w:type="spellStart"/>
      <w:r w:rsidRPr="00506BFB">
        <w:rPr>
          <w:rFonts w:eastAsia="Calibri"/>
          <w:sz w:val="20"/>
          <w:szCs w:val="20"/>
          <w:lang w:eastAsia="en-US"/>
        </w:rPr>
        <w:t>каб</w:t>
      </w:r>
      <w:proofErr w:type="spellEnd"/>
      <w:r w:rsidRPr="00506BFB">
        <w:rPr>
          <w:rFonts w:eastAsia="Calibri"/>
          <w:sz w:val="20"/>
          <w:szCs w:val="20"/>
          <w:lang w:eastAsia="en-US"/>
        </w:rPr>
        <w:t xml:space="preserve">. 3119, </w:t>
      </w:r>
      <w:r w:rsidRPr="00506BFB">
        <w:rPr>
          <w:rFonts w:eastAsia="Calibri"/>
          <w:b/>
          <w:sz w:val="20"/>
          <w:szCs w:val="20"/>
          <w:lang w:eastAsia="en-US"/>
        </w:rPr>
        <w:t>«26» марта 2021 г.</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506BFB">
        <w:rPr>
          <w:rFonts w:eastAsia="Calibri"/>
          <w:b/>
          <w:bCs/>
          <w:sz w:val="20"/>
          <w:szCs w:val="20"/>
          <w:lang w:eastAsia="en-US"/>
        </w:rPr>
        <w:t>Обеспечение заявки на участие:</w:t>
      </w:r>
      <w:r w:rsidRPr="00506BFB">
        <w:rPr>
          <w:rFonts w:eastAsia="Calibri"/>
          <w:sz w:val="20"/>
          <w:szCs w:val="20"/>
          <w:lang w:eastAsia="en-US"/>
        </w:rPr>
        <w:t xml:space="preserve"> Не установлено.</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506BFB">
        <w:rPr>
          <w:rFonts w:eastAsia="Calibri"/>
          <w:b/>
          <w:bCs/>
          <w:sz w:val="20"/>
          <w:szCs w:val="20"/>
          <w:lang w:eastAsia="en-US"/>
        </w:rPr>
        <w:t xml:space="preserve">Обеспечение исполнения договора: </w:t>
      </w:r>
      <w:r w:rsidRPr="00506BFB">
        <w:rPr>
          <w:rFonts w:eastAsia="Calibri"/>
          <w:sz w:val="20"/>
          <w:szCs w:val="20"/>
          <w:lang w:eastAsia="en-US"/>
        </w:rPr>
        <w:t>Не установлено.</w:t>
      </w:r>
    </w:p>
    <w:p w:rsidR="00506BFB" w:rsidRPr="00506BFB" w:rsidRDefault="00506BFB" w:rsidP="00506BFB">
      <w:pPr>
        <w:tabs>
          <w:tab w:val="left" w:pos="567"/>
        </w:tabs>
        <w:contextualSpacing/>
        <w:jc w:val="both"/>
        <w:rPr>
          <w:rFonts w:eastAsia="Calibri"/>
          <w:b/>
          <w:bCs/>
          <w:sz w:val="20"/>
          <w:szCs w:val="20"/>
          <w:lang w:eastAsia="en-US"/>
        </w:rPr>
      </w:pPr>
    </w:p>
    <w:p w:rsidR="00C76263" w:rsidRPr="006A14D6" w:rsidRDefault="00C76263" w:rsidP="00C76263">
      <w:pPr>
        <w:spacing w:line="276" w:lineRule="auto"/>
        <w:jc w:val="both"/>
        <w:rPr>
          <w:b/>
          <w:sz w:val="20"/>
          <w:szCs w:val="20"/>
        </w:rPr>
      </w:pPr>
      <w:r w:rsidRPr="006A14D6">
        <w:rPr>
          <w:b/>
          <w:sz w:val="20"/>
          <w:szCs w:val="20"/>
        </w:rPr>
        <w:t>13. Порядок проведения открытого запроса котировок в электронной форме</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случае внесения изменений в извещение  о запросе котировок в электронной форме, срок подачи заявок пр</w:t>
      </w:r>
      <w:r w:rsidRPr="006A14D6">
        <w:rPr>
          <w:sz w:val="20"/>
          <w:szCs w:val="20"/>
        </w:rPr>
        <w:t>о</w:t>
      </w:r>
      <w:r w:rsidRPr="006A14D6">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6A14D6">
        <w:rPr>
          <w:rFonts w:eastAsiaTheme="minorHAnsi"/>
          <w:sz w:val="20"/>
          <w:szCs w:val="20"/>
          <w:lang w:eastAsia="en-US"/>
        </w:rPr>
        <w:t xml:space="preserve"> </w:t>
      </w:r>
      <w:proofErr w:type="gramStart"/>
      <w:r w:rsidRPr="006A14D6">
        <w:rPr>
          <w:sz w:val="20"/>
          <w:szCs w:val="20"/>
        </w:rPr>
        <w:t>В течение одного часа с м</w:t>
      </w:r>
      <w:r w:rsidRPr="006A14D6">
        <w:rPr>
          <w:sz w:val="20"/>
          <w:szCs w:val="20"/>
        </w:rPr>
        <w:t>о</w:t>
      </w:r>
      <w:r w:rsidRPr="006A14D6">
        <w:rPr>
          <w:sz w:val="20"/>
          <w:szCs w:val="20"/>
        </w:rPr>
        <w:t>мента размещения в единой информационной системе изменений извещения о проведении запроса котировок в эле</w:t>
      </w:r>
      <w:r w:rsidRPr="006A14D6">
        <w:rPr>
          <w:sz w:val="20"/>
          <w:szCs w:val="20"/>
        </w:rPr>
        <w:t>к</w:t>
      </w:r>
      <w:r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lastRenderedPageBreak/>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6A14D6">
          <w:rPr>
            <w:rStyle w:val="a8"/>
            <w:sz w:val="20"/>
            <w:szCs w:val="20"/>
          </w:rPr>
          <w:t xml:space="preserve">Разделе </w:t>
        </w:r>
      </w:hyperlink>
      <w:r w:rsidRPr="006A14D6">
        <w:rPr>
          <w:rStyle w:val="a8"/>
          <w:sz w:val="20"/>
          <w:szCs w:val="20"/>
        </w:rPr>
        <w:t>12</w:t>
      </w:r>
      <w:r w:rsidRPr="006A14D6">
        <w:rPr>
          <w:sz w:val="20"/>
          <w:szCs w:val="20"/>
        </w:rPr>
        <w:t xml:space="preserve"> настоящего извещения.</w:t>
      </w:r>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день, следующий за днем окончания подачи заявок на участие в запросе котировок в электронной форме,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Pr="006A14D6">
        <w:rPr>
          <w:rStyle w:val="a8"/>
          <w:sz w:val="20"/>
          <w:szCs w:val="20"/>
        </w:rPr>
        <w:t>10</w:t>
      </w:r>
      <w:r w:rsidRPr="006A14D6">
        <w:rPr>
          <w:sz w:val="20"/>
          <w:szCs w:val="20"/>
        </w:rPr>
        <w:t xml:space="preserve"> настоящего извещения, а также: </w:t>
      </w:r>
    </w:p>
    <w:p w:rsidR="00C76263" w:rsidRPr="006A14D6" w:rsidRDefault="00C76263" w:rsidP="00C76263">
      <w:pPr>
        <w:tabs>
          <w:tab w:val="left" w:pos="1276"/>
        </w:tabs>
        <w:spacing w:line="276" w:lineRule="auto"/>
        <w:ind w:left="1069"/>
        <w:jc w:val="both"/>
        <w:rPr>
          <w:sz w:val="20"/>
          <w:szCs w:val="20"/>
        </w:rPr>
      </w:pPr>
      <w:r w:rsidRPr="006A14D6">
        <w:rPr>
          <w:sz w:val="20"/>
          <w:szCs w:val="20"/>
        </w:rPr>
        <w:t>- представление документов и информации, предусмотренных извещением о проведении запроса котир</w:t>
      </w:r>
      <w:r w:rsidRPr="006A14D6">
        <w:rPr>
          <w:sz w:val="20"/>
          <w:szCs w:val="20"/>
        </w:rPr>
        <w:t>о</w:t>
      </w:r>
      <w:r w:rsidRPr="006A14D6">
        <w:rPr>
          <w:sz w:val="20"/>
          <w:szCs w:val="20"/>
        </w:rPr>
        <w:t>вок в электронной форме;</w:t>
      </w:r>
    </w:p>
    <w:p w:rsidR="00C76263" w:rsidRPr="006A14D6" w:rsidRDefault="00C76263" w:rsidP="00C76263">
      <w:pPr>
        <w:tabs>
          <w:tab w:val="left" w:pos="1276"/>
        </w:tabs>
        <w:spacing w:line="276" w:lineRule="auto"/>
        <w:ind w:left="1069"/>
        <w:jc w:val="both"/>
        <w:rPr>
          <w:sz w:val="20"/>
          <w:szCs w:val="20"/>
        </w:rPr>
      </w:pPr>
      <w:r w:rsidRPr="006A14D6">
        <w:rPr>
          <w:sz w:val="20"/>
          <w:szCs w:val="20"/>
        </w:rPr>
        <w:t>- соответствие указанных документов и информации требованиям, установленным извещением о провед</w:t>
      </w:r>
      <w:r w:rsidRPr="006A14D6">
        <w:rPr>
          <w:sz w:val="20"/>
          <w:szCs w:val="20"/>
        </w:rPr>
        <w:t>е</w:t>
      </w:r>
      <w:r w:rsidRPr="006A14D6">
        <w:rPr>
          <w:sz w:val="20"/>
          <w:szCs w:val="20"/>
        </w:rPr>
        <w:t>нии запроса котировок в электронной форме;</w:t>
      </w:r>
    </w:p>
    <w:p w:rsidR="00C76263" w:rsidRPr="006A14D6" w:rsidRDefault="00C76263" w:rsidP="00C76263">
      <w:pPr>
        <w:tabs>
          <w:tab w:val="left" w:pos="1276"/>
        </w:tabs>
        <w:spacing w:line="276" w:lineRule="auto"/>
        <w:ind w:left="1069"/>
        <w:jc w:val="both"/>
        <w:rPr>
          <w:sz w:val="20"/>
          <w:szCs w:val="20"/>
        </w:rPr>
      </w:pPr>
      <w:proofErr w:type="gramStart"/>
      <w:r w:rsidRPr="006A14D6">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C76263" w:rsidRPr="006A14D6" w:rsidRDefault="00C76263" w:rsidP="00C76263">
      <w:pPr>
        <w:tabs>
          <w:tab w:val="left" w:pos="1276"/>
        </w:tabs>
        <w:spacing w:line="276" w:lineRule="auto"/>
        <w:ind w:left="1069"/>
        <w:jc w:val="both"/>
        <w:rPr>
          <w:sz w:val="20"/>
          <w:szCs w:val="20"/>
        </w:rPr>
      </w:pPr>
      <w:r w:rsidRPr="006A14D6">
        <w:rPr>
          <w:sz w:val="20"/>
          <w:szCs w:val="20"/>
        </w:rPr>
        <w:t>- соответствие участника закупки требованиям, установленным извещением о проведении запроса котир</w:t>
      </w:r>
      <w:r w:rsidRPr="006A14D6">
        <w:rPr>
          <w:sz w:val="20"/>
          <w:szCs w:val="20"/>
        </w:rPr>
        <w:t>о</w:t>
      </w:r>
      <w:r w:rsidRPr="006A14D6">
        <w:rPr>
          <w:sz w:val="20"/>
          <w:szCs w:val="20"/>
        </w:rPr>
        <w:t>вок в электронной форме.</w:t>
      </w:r>
    </w:p>
    <w:p w:rsidR="00C76263" w:rsidRPr="006A14D6" w:rsidRDefault="00C76263" w:rsidP="00C76263">
      <w:pPr>
        <w:tabs>
          <w:tab w:val="left" w:pos="1276"/>
          <w:tab w:val="left" w:pos="5954"/>
        </w:tabs>
        <w:spacing w:line="276" w:lineRule="auto"/>
        <w:ind w:left="1069"/>
        <w:jc w:val="both"/>
        <w:rPr>
          <w:sz w:val="20"/>
          <w:szCs w:val="20"/>
        </w:rPr>
      </w:pPr>
      <w:r w:rsidRPr="006A14D6">
        <w:rPr>
          <w:sz w:val="20"/>
          <w:szCs w:val="20"/>
        </w:rPr>
        <w:t xml:space="preserve">- </w:t>
      </w:r>
      <w:proofErr w:type="spellStart"/>
      <w:r w:rsidRPr="006A14D6">
        <w:rPr>
          <w:sz w:val="20"/>
          <w:szCs w:val="20"/>
        </w:rPr>
        <w:t>непревышение</w:t>
      </w:r>
      <w:proofErr w:type="spellEnd"/>
      <w:r w:rsidRPr="006A14D6">
        <w:rPr>
          <w:sz w:val="20"/>
          <w:szCs w:val="20"/>
        </w:rPr>
        <w:t xml:space="preserve"> цены, предлагаемой участником запроса котировок в электронной форме, установленной в настоящ</w:t>
      </w:r>
      <w:r>
        <w:rPr>
          <w:sz w:val="20"/>
          <w:szCs w:val="20"/>
        </w:rPr>
        <w:t>ем</w:t>
      </w:r>
      <w:r w:rsidRPr="006A14D6">
        <w:rPr>
          <w:sz w:val="20"/>
          <w:szCs w:val="20"/>
        </w:rPr>
        <w:t xml:space="preserve"> </w:t>
      </w:r>
      <w:r>
        <w:rPr>
          <w:sz w:val="20"/>
          <w:szCs w:val="20"/>
        </w:rPr>
        <w:t>Извещении</w:t>
      </w:r>
      <w:r w:rsidRPr="006A14D6">
        <w:rPr>
          <w:sz w:val="20"/>
          <w:szCs w:val="20"/>
        </w:rPr>
        <w:t xml:space="preserve"> начальной (максимальной) цены договора;</w:t>
      </w:r>
    </w:p>
    <w:p w:rsidR="00C76263" w:rsidRPr="006A14D6" w:rsidRDefault="00C76263" w:rsidP="00C76263">
      <w:pPr>
        <w:tabs>
          <w:tab w:val="left" w:pos="1276"/>
        </w:tabs>
        <w:spacing w:line="276" w:lineRule="auto"/>
        <w:ind w:left="1069"/>
        <w:jc w:val="both"/>
        <w:rPr>
          <w:sz w:val="20"/>
          <w:szCs w:val="20"/>
        </w:rPr>
      </w:pPr>
      <w:r w:rsidRPr="006A14D6">
        <w:rPr>
          <w:sz w:val="20"/>
          <w:szCs w:val="20"/>
        </w:rPr>
        <w:t xml:space="preserve">- поступление </w:t>
      </w:r>
      <w:proofErr w:type="gramStart"/>
      <w:r w:rsidRPr="006A14D6">
        <w:rPr>
          <w:sz w:val="20"/>
          <w:szCs w:val="20"/>
        </w:rPr>
        <w:t>до даты рассмотрения заявок на участие в запросе котировок в электронной форме на счет</w:t>
      </w:r>
      <w:proofErr w:type="gramEnd"/>
      <w:r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6A14D6">
          <w:rPr>
            <w:rStyle w:val="a8"/>
            <w:sz w:val="20"/>
            <w:szCs w:val="20"/>
          </w:rPr>
          <w:t>Раздела 13</w:t>
        </w:r>
      </w:hyperlink>
      <w:r w:rsidRPr="006A14D6">
        <w:rPr>
          <w:sz w:val="20"/>
          <w:szCs w:val="20"/>
        </w:rPr>
        <w:t xml:space="preserve"> настоящего извещения.</w:t>
      </w:r>
    </w:p>
    <w:p w:rsidR="00C76263" w:rsidRPr="006A14D6" w:rsidRDefault="00C76263" w:rsidP="00C76263">
      <w:pPr>
        <w:pStyle w:val="af7"/>
        <w:numPr>
          <w:ilvl w:val="1"/>
          <w:numId w:val="4"/>
        </w:numPr>
        <w:tabs>
          <w:tab w:val="left" w:pos="567"/>
        </w:tabs>
        <w:autoSpaceDE w:val="0"/>
        <w:autoSpaceDN w:val="0"/>
        <w:adjustRightInd w:val="0"/>
        <w:spacing w:line="276" w:lineRule="auto"/>
        <w:ind w:left="0" w:firstLine="0"/>
        <w:jc w:val="both"/>
        <w:rPr>
          <w:sz w:val="20"/>
          <w:szCs w:val="20"/>
        </w:rPr>
      </w:pPr>
      <w:r w:rsidRPr="006A14D6">
        <w:rPr>
          <w:sz w:val="20"/>
          <w:szCs w:val="20"/>
        </w:rPr>
        <w:t>Порядок предоставления приоритета товаров российского происхождения, работ, услуг, выполняемых, оказ</w:t>
      </w:r>
      <w:r w:rsidRPr="006A14D6">
        <w:rPr>
          <w:sz w:val="20"/>
          <w:szCs w:val="20"/>
        </w:rPr>
        <w:t>ы</w:t>
      </w:r>
      <w:r w:rsidRPr="006A14D6">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C76263" w:rsidRDefault="00C76263" w:rsidP="00C76263">
      <w:pPr>
        <w:autoSpaceDE w:val="0"/>
        <w:autoSpaceDN w:val="0"/>
        <w:adjustRightInd w:val="0"/>
        <w:spacing w:line="276" w:lineRule="auto"/>
        <w:ind w:firstLine="540"/>
        <w:jc w:val="both"/>
        <w:rPr>
          <w:b/>
          <w:bCs/>
          <w:sz w:val="20"/>
          <w:szCs w:val="20"/>
        </w:rPr>
      </w:pPr>
    </w:p>
    <w:p w:rsidR="00C76263" w:rsidRPr="006A14D6" w:rsidRDefault="00C76263" w:rsidP="00C76263">
      <w:pPr>
        <w:pStyle w:val="af7"/>
        <w:numPr>
          <w:ilvl w:val="0"/>
          <w:numId w:val="4"/>
        </w:numPr>
        <w:autoSpaceDE w:val="0"/>
        <w:autoSpaceDN w:val="0"/>
        <w:adjustRightInd w:val="0"/>
        <w:spacing w:line="276" w:lineRule="auto"/>
        <w:jc w:val="both"/>
        <w:rPr>
          <w:b/>
          <w:bCs/>
          <w:sz w:val="20"/>
          <w:szCs w:val="20"/>
        </w:rPr>
      </w:pPr>
      <w:r w:rsidRPr="006A14D6">
        <w:rPr>
          <w:b/>
          <w:bCs/>
          <w:sz w:val="20"/>
          <w:szCs w:val="20"/>
        </w:rPr>
        <w:lastRenderedPageBreak/>
        <w:t>Порядок заключения и исполнения договора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w:t>
      </w:r>
      <w:r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6A14D6">
        <w:rPr>
          <w:bCs/>
          <w:sz w:val="20"/>
          <w:szCs w:val="20"/>
        </w:rPr>
        <w:t>с даты размещения</w:t>
      </w:r>
      <w:proofErr w:type="gramEnd"/>
      <w:r w:rsidRPr="006A14D6">
        <w:rPr>
          <w:bCs/>
          <w:sz w:val="20"/>
          <w:szCs w:val="20"/>
        </w:rPr>
        <w:t xml:space="preserve"> в единой информационной системе итогового протокола, составленного по результатам заку</w:t>
      </w:r>
      <w:r w:rsidRPr="006A14D6">
        <w:rPr>
          <w:bCs/>
          <w:sz w:val="20"/>
          <w:szCs w:val="20"/>
        </w:rPr>
        <w:t>п</w:t>
      </w:r>
      <w:r w:rsidRPr="006A14D6">
        <w:rPr>
          <w:bCs/>
          <w:sz w:val="20"/>
          <w:szCs w:val="20"/>
        </w:rPr>
        <w:t xml:space="preserve">ки. </w:t>
      </w:r>
      <w:proofErr w:type="gramStart"/>
      <w:r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6A14D6">
        <w:rPr>
          <w:bCs/>
          <w:sz w:val="20"/>
          <w:szCs w:val="20"/>
        </w:rPr>
        <w:t>з</w:t>
      </w:r>
      <w:r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6A14D6">
        <w:rPr>
          <w:bCs/>
          <w:sz w:val="20"/>
          <w:szCs w:val="20"/>
        </w:rPr>
        <w:t>й</w:t>
      </w:r>
      <w:r w:rsidRPr="006A14D6">
        <w:rPr>
          <w:bCs/>
          <w:sz w:val="20"/>
          <w:szCs w:val="20"/>
        </w:rPr>
        <w:t>ствий (бездействия) Заказчика, комиссии, оператора электронной площадки.</w:t>
      </w:r>
      <w:proofErr w:type="gramEnd"/>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14.2.</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6A14D6">
        <w:rPr>
          <w:bCs/>
          <w:sz w:val="20"/>
          <w:szCs w:val="20"/>
        </w:rPr>
        <w:t>е</w:t>
      </w:r>
      <w:r w:rsidRPr="006A14D6">
        <w:rPr>
          <w:bCs/>
          <w:sz w:val="20"/>
          <w:szCs w:val="20"/>
        </w:rPr>
        <w:t>дующий обмен электронными документами между Заказчиком и участником закупки при заключении договора осущ</w:t>
      </w:r>
      <w:r w:rsidRPr="006A14D6">
        <w:rPr>
          <w:bCs/>
          <w:sz w:val="20"/>
          <w:szCs w:val="20"/>
        </w:rPr>
        <w:t>е</w:t>
      </w:r>
      <w:r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14.3.</w:t>
      </w:r>
      <w:r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Pr="006A14D6">
        <w:rPr>
          <w:bCs/>
          <w:sz w:val="20"/>
          <w:szCs w:val="20"/>
        </w:rPr>
        <w:t>и</w:t>
      </w:r>
      <w:r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14.4.</w:t>
      </w:r>
      <w:r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6A14D6">
        <w:rPr>
          <w:bCs/>
          <w:sz w:val="20"/>
          <w:szCs w:val="20"/>
        </w:rPr>
        <w:t>а</w:t>
      </w:r>
      <w:r w:rsidRPr="006A14D6">
        <w:rPr>
          <w:bCs/>
          <w:sz w:val="20"/>
          <w:szCs w:val="20"/>
        </w:rPr>
        <w:t>стник признается уклонившимся от заключения договора. В случае уклонения участника закупки от заключения дог</w:t>
      </w:r>
      <w:r w:rsidRPr="006A14D6">
        <w:rPr>
          <w:bCs/>
          <w:sz w:val="20"/>
          <w:szCs w:val="20"/>
        </w:rPr>
        <w:t>о</w:t>
      </w:r>
      <w:r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Pr>
          <w:bCs/>
          <w:sz w:val="20"/>
          <w:szCs w:val="20"/>
        </w:rPr>
        <w:t>Извещении</w:t>
      </w:r>
      <w:r w:rsidRPr="006A14D6">
        <w:rPr>
          <w:bCs/>
          <w:sz w:val="20"/>
          <w:szCs w:val="20"/>
        </w:rPr>
        <w:t xml:space="preserve"> о закупке).</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14.5.</w:t>
      </w:r>
      <w:r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14.6.</w:t>
      </w:r>
      <w:r w:rsidRPr="006A14D6">
        <w:rPr>
          <w:bCs/>
          <w:sz w:val="20"/>
          <w:szCs w:val="20"/>
        </w:rPr>
        <w:t xml:space="preserve"> </w:t>
      </w:r>
      <w:proofErr w:type="gramStart"/>
      <w:r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6A14D6">
        <w:rPr>
          <w:bCs/>
          <w:sz w:val="20"/>
          <w:szCs w:val="20"/>
        </w:rPr>
        <w:t>о</w:t>
      </w:r>
      <w:r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14.7.</w:t>
      </w:r>
      <w:r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Pr="006A14D6">
        <w:rPr>
          <w:bCs/>
          <w:sz w:val="20"/>
          <w:szCs w:val="20"/>
        </w:rPr>
        <w:t>указанными</w:t>
      </w:r>
      <w:proofErr w:type="gramEnd"/>
      <w:r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14.8.</w:t>
      </w:r>
      <w:r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Pr="006A14D6">
        <w:rPr>
          <w:bCs/>
          <w:sz w:val="20"/>
          <w:szCs w:val="20"/>
        </w:rPr>
        <w:t>о</w:t>
      </w:r>
      <w:r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xml:space="preserve">6) уточнение условий договора, которые не были зафиксированы в </w:t>
      </w:r>
      <w:r>
        <w:rPr>
          <w:bCs/>
          <w:sz w:val="20"/>
          <w:szCs w:val="20"/>
        </w:rPr>
        <w:t>Извещении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14.9.</w:t>
      </w:r>
      <w:r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Pr="006A14D6">
        <w:rPr>
          <w:bCs/>
          <w:sz w:val="20"/>
          <w:szCs w:val="20"/>
        </w:rPr>
        <w:t>о</w:t>
      </w:r>
      <w:r w:rsidRPr="006A14D6">
        <w:rPr>
          <w:bCs/>
          <w:sz w:val="20"/>
          <w:szCs w:val="20"/>
        </w:rPr>
        <w:t>воров должны быть учтены в итоговом тексте заключаемого договора.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14.10.</w:t>
      </w:r>
      <w:r w:rsidRPr="006A14D6">
        <w:rPr>
          <w:bCs/>
          <w:sz w:val="20"/>
          <w:szCs w:val="20"/>
        </w:rPr>
        <w:t xml:space="preserve"> </w:t>
      </w:r>
      <w:proofErr w:type="gramStart"/>
      <w:r w:rsidRPr="006A14D6">
        <w:rPr>
          <w:bCs/>
          <w:sz w:val="20"/>
          <w:szCs w:val="20"/>
        </w:rPr>
        <w:t>В случае если Заказчиком в извещении о проведении запроса котировок были предусмотрены начальные ед</w:t>
      </w:r>
      <w:r w:rsidRPr="006A14D6">
        <w:rPr>
          <w:bCs/>
          <w:sz w:val="20"/>
          <w:szCs w:val="20"/>
        </w:rPr>
        <w:t>и</w:t>
      </w:r>
      <w:r w:rsidRPr="006A14D6">
        <w:rPr>
          <w:bCs/>
          <w:sz w:val="20"/>
          <w:szCs w:val="20"/>
        </w:rPr>
        <w:t>ничные расценки по отдельным товарам (работам, услугам), их этапам, группам и т.п., Заказчик включает соответс</w:t>
      </w:r>
      <w:r w:rsidRPr="006A14D6">
        <w:rPr>
          <w:bCs/>
          <w:sz w:val="20"/>
          <w:szCs w:val="20"/>
        </w:rPr>
        <w:t>т</w:t>
      </w:r>
      <w:r w:rsidRPr="006A14D6">
        <w:rPr>
          <w:bCs/>
          <w:sz w:val="20"/>
          <w:szCs w:val="20"/>
        </w:rPr>
        <w:t>вующие расценки в текст договора (в смету, спецификацию, иное приложение) с сохранением пропорционального с</w:t>
      </w:r>
      <w:r w:rsidRPr="006A14D6">
        <w:rPr>
          <w:bCs/>
          <w:sz w:val="20"/>
          <w:szCs w:val="20"/>
        </w:rPr>
        <w:t>о</w:t>
      </w:r>
      <w:r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Pr="006A14D6">
        <w:rPr>
          <w:bCs/>
          <w:sz w:val="20"/>
          <w:szCs w:val="20"/>
        </w:rPr>
        <w:t xml:space="preserve"> Пон</w:t>
      </w:r>
      <w:r w:rsidRPr="006A14D6">
        <w:rPr>
          <w:bCs/>
          <w:sz w:val="20"/>
          <w:szCs w:val="20"/>
        </w:rPr>
        <w:t>и</w:t>
      </w:r>
      <w:r w:rsidRPr="006A14D6">
        <w:rPr>
          <w:bCs/>
          <w:sz w:val="20"/>
          <w:szCs w:val="20"/>
        </w:rPr>
        <w:t>жающий коэффициент рассчитывается путем деления цены, предложенной в ходе проведения закупки участником з</w:t>
      </w:r>
      <w:r w:rsidRPr="006A14D6">
        <w:rPr>
          <w:bCs/>
          <w:sz w:val="20"/>
          <w:szCs w:val="20"/>
        </w:rPr>
        <w:t>а</w:t>
      </w:r>
      <w:r w:rsidRPr="006A14D6">
        <w:rPr>
          <w:bCs/>
          <w:sz w:val="20"/>
          <w:szCs w:val="20"/>
        </w:rPr>
        <w:t>купки, обязанным заключить договор, на начальную цену договора. Заказчик и поставщик вправе согласовать едини</w:t>
      </w:r>
      <w:r w:rsidRPr="006A14D6">
        <w:rPr>
          <w:bCs/>
          <w:sz w:val="20"/>
          <w:szCs w:val="20"/>
        </w:rPr>
        <w:t>ч</w:t>
      </w:r>
      <w:r w:rsidRPr="006A14D6">
        <w:rPr>
          <w:bCs/>
          <w:sz w:val="20"/>
          <w:szCs w:val="20"/>
        </w:rPr>
        <w:t>ные расценки и определить их иным способом, кроме случая, указанного в пункте 14.11 настоящего раздела.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lastRenderedPageBreak/>
        <w:t>14.11.</w:t>
      </w:r>
      <w:r w:rsidRPr="006A14D6">
        <w:rPr>
          <w:bCs/>
          <w:sz w:val="20"/>
          <w:szCs w:val="20"/>
        </w:rPr>
        <w:t xml:space="preserve"> </w:t>
      </w:r>
      <w:proofErr w:type="gramStart"/>
      <w:r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6A14D6">
        <w:rPr>
          <w:bCs/>
          <w:sz w:val="20"/>
          <w:szCs w:val="20"/>
        </w:rPr>
        <w:t>и</w:t>
      </w:r>
      <w:r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6A14D6">
        <w:rPr>
          <w:bCs/>
          <w:sz w:val="20"/>
          <w:szCs w:val="20"/>
        </w:rPr>
        <w:t>к</w:t>
      </w:r>
      <w:r w:rsidRPr="006A14D6">
        <w:rPr>
          <w:bCs/>
          <w:sz w:val="20"/>
          <w:szCs w:val="20"/>
        </w:rPr>
        <w:t>симальной) цены договора).</w:t>
      </w:r>
      <w:proofErr w:type="gramEnd"/>
      <w:r w:rsidRPr="006A14D6">
        <w:rPr>
          <w:bCs/>
          <w:sz w:val="20"/>
          <w:szCs w:val="20"/>
        </w:rPr>
        <w:t xml:space="preserve"> В этом случае предложение участника закупки о цене договора применяется для определ</w:t>
      </w:r>
      <w:r w:rsidRPr="006A14D6">
        <w:rPr>
          <w:bCs/>
          <w:sz w:val="20"/>
          <w:szCs w:val="20"/>
        </w:rPr>
        <w:t>е</w:t>
      </w:r>
      <w:r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14.12.</w:t>
      </w:r>
      <w:r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Pr="006A14D6">
        <w:rPr>
          <w:bCs/>
          <w:sz w:val="20"/>
          <w:szCs w:val="20"/>
        </w:rPr>
        <w:t>е</w:t>
      </w:r>
      <w:r w:rsidRPr="006A14D6">
        <w:rPr>
          <w:bCs/>
          <w:sz w:val="20"/>
          <w:szCs w:val="20"/>
        </w:rPr>
        <w:t>ния о закупке):</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3) цену договора:</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путем ее уменьшения без изменения иных условий исполнения договора,</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в случаях, предусмотренных подпунктом 1 настоящего пункта, в случае инфляционного роста цен на основании пок</w:t>
      </w:r>
      <w:r w:rsidRPr="006A14D6">
        <w:rPr>
          <w:bCs/>
          <w:sz w:val="20"/>
          <w:szCs w:val="20"/>
        </w:rPr>
        <w:t>а</w:t>
      </w:r>
      <w:r w:rsidRPr="006A14D6">
        <w:rPr>
          <w:bCs/>
          <w:sz w:val="20"/>
          <w:szCs w:val="20"/>
        </w:rPr>
        <w:t>зателей прогнозного индекса дефлятора, публикуемого Министерством экономического развития Российской Федер</w:t>
      </w:r>
      <w:r w:rsidRPr="006A14D6">
        <w:rPr>
          <w:bCs/>
          <w:sz w:val="20"/>
          <w:szCs w:val="20"/>
        </w:rPr>
        <w:t>а</w:t>
      </w:r>
      <w:r w:rsidRPr="006A14D6">
        <w:rPr>
          <w:bCs/>
          <w:sz w:val="20"/>
          <w:szCs w:val="20"/>
        </w:rPr>
        <w:t>ции либо другими источниками информации, заслуживающими доверия,</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в случае изменения в соответствии с законодательством Российской Федерации регулируемых государством цен (т</w:t>
      </w:r>
      <w:r w:rsidRPr="006A14D6">
        <w:rPr>
          <w:bCs/>
          <w:sz w:val="20"/>
          <w:szCs w:val="20"/>
        </w:rPr>
        <w:t>а</w:t>
      </w:r>
      <w:r w:rsidRPr="006A14D6">
        <w:rPr>
          <w:bCs/>
          <w:sz w:val="20"/>
          <w:szCs w:val="20"/>
        </w:rPr>
        <w:t>рифов),</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в случае заключения договора энергоснабжения или купли-продажи электрической энергии с гарантирующим п</w:t>
      </w:r>
      <w:r w:rsidRPr="006A14D6">
        <w:rPr>
          <w:bCs/>
          <w:sz w:val="20"/>
          <w:szCs w:val="20"/>
        </w:rPr>
        <w:t>о</w:t>
      </w:r>
      <w:r w:rsidRPr="006A14D6">
        <w:rPr>
          <w:bCs/>
          <w:sz w:val="20"/>
          <w:szCs w:val="20"/>
        </w:rPr>
        <w:t>ставщиком электрической энергии;</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14.13.</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6A14D6">
        <w:rPr>
          <w:bCs/>
          <w:sz w:val="20"/>
          <w:szCs w:val="20"/>
        </w:rPr>
        <w:t>е</w:t>
      </w:r>
      <w:r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14.14.</w:t>
      </w:r>
      <w:r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14.15.</w:t>
      </w:r>
      <w:r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6A14D6">
        <w:rPr>
          <w:bCs/>
          <w:sz w:val="20"/>
          <w:szCs w:val="20"/>
        </w:rPr>
        <w:t>о</w:t>
      </w:r>
      <w:r w:rsidRPr="006A14D6">
        <w:rPr>
          <w:bCs/>
          <w:sz w:val="20"/>
          <w:szCs w:val="20"/>
        </w:rPr>
        <w:t>исхождения, работам, услугам, выполняемым, оказываемым российскими лицами в порядке, предусмотренном пун</w:t>
      </w:r>
      <w:r w:rsidRPr="006A14D6">
        <w:rPr>
          <w:bCs/>
          <w:sz w:val="20"/>
          <w:szCs w:val="20"/>
        </w:rPr>
        <w:t>к</w:t>
      </w:r>
      <w:r w:rsidRPr="006A14D6">
        <w:rPr>
          <w:bCs/>
          <w:sz w:val="20"/>
          <w:szCs w:val="20"/>
        </w:rPr>
        <w:t xml:space="preserve">том 2 постановления Правительства Российской Федерации от 16 сентября 2016 г. № 925. </w:t>
      </w:r>
    </w:p>
    <w:p w:rsidR="00C76263" w:rsidRDefault="00C76263" w:rsidP="00C76263">
      <w:pPr>
        <w:autoSpaceDE w:val="0"/>
        <w:autoSpaceDN w:val="0"/>
        <w:adjustRightInd w:val="0"/>
        <w:spacing w:line="276" w:lineRule="auto"/>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C76263" w:rsidRPr="006A14D6" w:rsidRDefault="00C76263" w:rsidP="00C76263">
      <w:pPr>
        <w:autoSpaceDE w:val="0"/>
        <w:autoSpaceDN w:val="0"/>
        <w:adjustRightInd w:val="0"/>
        <w:spacing w:line="276" w:lineRule="auto"/>
        <w:jc w:val="both"/>
        <w:rPr>
          <w:bCs/>
          <w:sz w:val="20"/>
          <w:szCs w:val="20"/>
        </w:rPr>
      </w:pPr>
    </w:p>
    <w:p w:rsidR="00C76263" w:rsidRPr="006A14D6" w:rsidRDefault="00C76263" w:rsidP="00C76263">
      <w:pPr>
        <w:tabs>
          <w:tab w:val="left" w:pos="3600"/>
        </w:tabs>
        <w:jc w:val="both"/>
        <w:rPr>
          <w:b/>
          <w:sz w:val="20"/>
          <w:szCs w:val="20"/>
        </w:rPr>
      </w:pPr>
      <w:r w:rsidRPr="006A14D6">
        <w:rPr>
          <w:b/>
          <w:sz w:val="20"/>
          <w:szCs w:val="20"/>
        </w:rPr>
        <w:t>15. Приложения к извещению запроса котировок:</w:t>
      </w:r>
    </w:p>
    <w:p w:rsidR="00C76263" w:rsidRPr="00BB3EE3" w:rsidRDefault="00C76263" w:rsidP="00C76263">
      <w:pPr>
        <w:ind w:firstLine="709"/>
        <w:rPr>
          <w:sz w:val="20"/>
          <w:szCs w:val="20"/>
        </w:rPr>
      </w:pPr>
      <w:r w:rsidRPr="00BB3EE3">
        <w:rPr>
          <w:sz w:val="20"/>
          <w:szCs w:val="20"/>
        </w:rPr>
        <w:t>15.1. Приложение № 1 – Форма котировочной заявки.</w:t>
      </w:r>
    </w:p>
    <w:p w:rsidR="00C76263" w:rsidRPr="00BB3EE3" w:rsidRDefault="00C76263" w:rsidP="00C76263">
      <w:pPr>
        <w:ind w:firstLine="709"/>
        <w:rPr>
          <w:sz w:val="20"/>
          <w:szCs w:val="20"/>
        </w:rPr>
      </w:pPr>
      <w:r w:rsidRPr="00BB3EE3">
        <w:rPr>
          <w:sz w:val="20"/>
          <w:szCs w:val="20"/>
        </w:rPr>
        <w:t>15.2. Приложение № 2 – Ценовое предложение.</w:t>
      </w:r>
    </w:p>
    <w:p w:rsidR="00C76263" w:rsidRPr="00BB3EE3" w:rsidRDefault="00C76263" w:rsidP="00C76263">
      <w:pPr>
        <w:ind w:firstLine="709"/>
        <w:rPr>
          <w:sz w:val="20"/>
          <w:szCs w:val="20"/>
        </w:rPr>
      </w:pPr>
      <w:r w:rsidRPr="00BB3EE3">
        <w:rPr>
          <w:sz w:val="20"/>
          <w:szCs w:val="20"/>
        </w:rPr>
        <w:t>15.3. Приложение № 3 – Проект гражданско-правового договора (прикрепленный файл).</w:t>
      </w:r>
    </w:p>
    <w:p w:rsidR="00C76263" w:rsidRPr="006A14D6" w:rsidRDefault="00C76263" w:rsidP="00C76263">
      <w:pPr>
        <w:ind w:firstLine="709"/>
        <w:rPr>
          <w:sz w:val="20"/>
          <w:szCs w:val="20"/>
        </w:rPr>
      </w:pPr>
    </w:p>
    <w:p w:rsidR="00C76263" w:rsidRPr="006A14D6" w:rsidRDefault="00C76263" w:rsidP="00C76263">
      <w:pPr>
        <w:tabs>
          <w:tab w:val="left" w:pos="720"/>
        </w:tabs>
        <w:jc w:val="both"/>
        <w:rPr>
          <w:sz w:val="20"/>
          <w:szCs w:val="20"/>
          <w:u w:val="single"/>
        </w:rPr>
      </w:pPr>
      <w:r w:rsidRPr="006A14D6">
        <w:rPr>
          <w:sz w:val="20"/>
          <w:szCs w:val="20"/>
          <w:u w:val="single"/>
        </w:rPr>
        <w:t>СОГЛАСОВАНО:</w:t>
      </w:r>
    </w:p>
    <w:p w:rsidR="00C76263" w:rsidRDefault="00506BFB" w:rsidP="00C76263">
      <w:pPr>
        <w:tabs>
          <w:tab w:val="left" w:pos="1716"/>
        </w:tabs>
        <w:ind w:firstLine="708"/>
        <w:jc w:val="both"/>
        <w:rPr>
          <w:sz w:val="20"/>
          <w:szCs w:val="20"/>
        </w:rPr>
      </w:pPr>
      <w:r>
        <w:rPr>
          <w:sz w:val="20"/>
          <w:szCs w:val="20"/>
        </w:rPr>
        <w:tab/>
      </w:r>
      <w:r>
        <w:rPr>
          <w:sz w:val="20"/>
          <w:szCs w:val="20"/>
        </w:rPr>
        <w:tab/>
      </w:r>
    </w:p>
    <w:p w:rsidR="00C76263" w:rsidRPr="006A14D6" w:rsidRDefault="00C76263" w:rsidP="00C76263">
      <w:pPr>
        <w:tabs>
          <w:tab w:val="left" w:pos="720"/>
        </w:tabs>
        <w:jc w:val="both"/>
        <w:rPr>
          <w:sz w:val="20"/>
          <w:szCs w:val="20"/>
        </w:rPr>
      </w:pPr>
      <w:r w:rsidRPr="00C24002">
        <w:rPr>
          <w:sz w:val="20"/>
          <w:szCs w:val="20"/>
        </w:rPr>
        <w:t xml:space="preserve">Главный </w:t>
      </w:r>
      <w:r w:rsidR="00506BFB">
        <w:rPr>
          <w:sz w:val="20"/>
          <w:szCs w:val="20"/>
        </w:rPr>
        <w:t>механик</w:t>
      </w:r>
      <w:r>
        <w:rPr>
          <w:sz w:val="20"/>
          <w:szCs w:val="20"/>
        </w:rPr>
        <w:tab/>
      </w:r>
      <w:r>
        <w:rPr>
          <w:sz w:val="20"/>
          <w:szCs w:val="20"/>
        </w:rPr>
        <w:tab/>
      </w:r>
      <w:r>
        <w:rPr>
          <w:sz w:val="20"/>
          <w:szCs w:val="20"/>
        </w:rPr>
        <w:tab/>
      </w:r>
      <w:r w:rsidR="00506BFB">
        <w:rPr>
          <w:sz w:val="20"/>
          <w:szCs w:val="20"/>
        </w:rPr>
        <w:tab/>
      </w:r>
      <w:r w:rsidR="00506BFB">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06BFB">
        <w:rPr>
          <w:sz w:val="20"/>
          <w:szCs w:val="20"/>
        </w:rPr>
        <w:t xml:space="preserve">Л.А. </w:t>
      </w:r>
      <w:proofErr w:type="spellStart"/>
      <w:r w:rsidR="00506BFB">
        <w:rPr>
          <w:sz w:val="20"/>
          <w:szCs w:val="20"/>
        </w:rPr>
        <w:t>Ширковцова</w:t>
      </w:r>
      <w:proofErr w:type="spellEnd"/>
    </w:p>
    <w:p w:rsidR="00C76263" w:rsidRDefault="00506BFB" w:rsidP="00C76263">
      <w:pPr>
        <w:tabs>
          <w:tab w:val="left" w:pos="720"/>
        </w:tabs>
        <w:jc w:val="both"/>
        <w:rPr>
          <w:sz w:val="20"/>
          <w:szCs w:val="20"/>
        </w:rPr>
      </w:pPr>
      <w:r>
        <w:rPr>
          <w:sz w:val="20"/>
          <w:szCs w:val="20"/>
        </w:rPr>
        <w:tab/>
      </w:r>
    </w:p>
    <w:p w:rsidR="00C76263" w:rsidRDefault="00C76263" w:rsidP="00C76263">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C76263" w:rsidRPr="006A14D6" w:rsidRDefault="00C76263" w:rsidP="00C76263">
      <w:pPr>
        <w:tabs>
          <w:tab w:val="left" w:pos="720"/>
        </w:tabs>
        <w:jc w:val="both"/>
        <w:rPr>
          <w:sz w:val="20"/>
          <w:szCs w:val="20"/>
        </w:rPr>
      </w:pPr>
    </w:p>
    <w:p w:rsidR="00506BFB" w:rsidRDefault="00506BFB" w:rsidP="00506BFB">
      <w:pPr>
        <w:tabs>
          <w:tab w:val="left" w:pos="720"/>
        </w:tabs>
        <w:jc w:val="both"/>
        <w:rPr>
          <w:sz w:val="20"/>
          <w:szCs w:val="20"/>
        </w:rPr>
      </w:pPr>
      <w:r>
        <w:rPr>
          <w:sz w:val="20"/>
          <w:szCs w:val="20"/>
        </w:rPr>
        <w:t>И.о. н</w:t>
      </w:r>
      <w:r w:rsidR="00C76263" w:rsidRPr="006A14D6">
        <w:rPr>
          <w:sz w:val="20"/>
          <w:szCs w:val="20"/>
        </w:rPr>
        <w:t>ачальник</w:t>
      </w:r>
      <w:r>
        <w:rPr>
          <w:sz w:val="20"/>
          <w:szCs w:val="20"/>
        </w:rPr>
        <w:t>а</w:t>
      </w:r>
      <w:r w:rsidR="00C76263" w:rsidRPr="006A14D6">
        <w:rPr>
          <w:sz w:val="20"/>
          <w:szCs w:val="20"/>
        </w:rPr>
        <w:t xml:space="preserve"> КС</w:t>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Pr>
          <w:sz w:val="20"/>
          <w:szCs w:val="20"/>
        </w:rPr>
        <w:t>О.А. Гаршина</w:t>
      </w:r>
      <w:bookmarkStart w:id="1" w:name="_Toc511328201"/>
    </w:p>
    <w:p w:rsidR="007A3476" w:rsidRPr="006A14D6" w:rsidRDefault="007A3476" w:rsidP="00506BFB">
      <w:pPr>
        <w:tabs>
          <w:tab w:val="left" w:pos="720"/>
        </w:tabs>
        <w:jc w:val="right"/>
        <w:rPr>
          <w:kern w:val="28"/>
          <w:sz w:val="20"/>
          <w:szCs w:val="20"/>
        </w:rPr>
      </w:pPr>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r w:rsidR="00506BFB">
        <w:rPr>
          <w:sz w:val="20"/>
          <w:szCs w:val="20"/>
        </w:rPr>
        <w:t>27</w:t>
      </w:r>
      <w:r w:rsidRPr="006A14D6">
        <w:rPr>
          <w:sz w:val="20"/>
          <w:szCs w:val="20"/>
        </w:rPr>
        <w:t>-ЗК от «</w:t>
      </w:r>
      <w:r w:rsidR="00506BFB">
        <w:rPr>
          <w:sz w:val="20"/>
          <w:szCs w:val="20"/>
        </w:rPr>
        <w:t>17</w:t>
      </w:r>
      <w:r w:rsidRPr="006A14D6">
        <w:rPr>
          <w:sz w:val="20"/>
          <w:szCs w:val="20"/>
        </w:rPr>
        <w:t xml:space="preserve">» </w:t>
      </w:r>
      <w:r w:rsidR="00506BFB">
        <w:rPr>
          <w:sz w:val="20"/>
          <w:szCs w:val="20"/>
        </w:rPr>
        <w:t>марта</w:t>
      </w:r>
      <w:r w:rsidRPr="006A14D6">
        <w:rPr>
          <w:sz w:val="20"/>
          <w:szCs w:val="20"/>
        </w:rPr>
        <w:t xml:space="preserve"> 20</w:t>
      </w:r>
      <w:r w:rsidR="00B340D7">
        <w:rPr>
          <w:sz w:val="20"/>
          <w:szCs w:val="20"/>
        </w:rPr>
        <w:t>2</w:t>
      </w:r>
      <w:r w:rsidR="00C76263">
        <w:rPr>
          <w:sz w:val="20"/>
          <w:szCs w:val="20"/>
        </w:rPr>
        <w:t>1</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услуги </w:t>
      </w:r>
      <w:r w:rsidR="00C24002" w:rsidRPr="00C26D34">
        <w:rPr>
          <w:bCs/>
          <w:sz w:val="20"/>
          <w:szCs w:val="20"/>
        </w:rPr>
        <w:t>по те</w:t>
      </w:r>
      <w:r w:rsidR="00C24002" w:rsidRPr="00C26D34">
        <w:rPr>
          <w:bCs/>
          <w:sz w:val="20"/>
          <w:szCs w:val="20"/>
        </w:rPr>
        <w:t>х</w:t>
      </w:r>
      <w:r w:rsidR="00C24002" w:rsidRPr="00C26D34">
        <w:rPr>
          <w:bCs/>
          <w:sz w:val="20"/>
          <w:szCs w:val="20"/>
        </w:rPr>
        <w:t xml:space="preserve">ническому обслуживанию </w:t>
      </w:r>
      <w:r w:rsidR="00506BFB">
        <w:rPr>
          <w:bCs/>
          <w:sz w:val="20"/>
          <w:szCs w:val="20"/>
        </w:rPr>
        <w:t>и ремонту климатического оборудования</w:t>
      </w:r>
      <w:r w:rsidR="00B7259C" w:rsidRPr="00B7259C">
        <w:rPr>
          <w:sz w:val="20"/>
          <w:szCs w:val="20"/>
        </w:rPr>
        <w:t>.</w:t>
      </w:r>
    </w:p>
    <w:p w:rsidR="00B7259C" w:rsidRPr="00B7259C" w:rsidRDefault="00B7259C" w:rsidP="00B7259C">
      <w:pPr>
        <w:tabs>
          <w:tab w:val="left" w:pos="8930"/>
        </w:tabs>
        <w:jc w:val="both"/>
        <w:rPr>
          <w:sz w:val="20"/>
          <w:szCs w:val="20"/>
        </w:rPr>
      </w:pPr>
    </w:p>
    <w:p w:rsidR="00506BFB" w:rsidRDefault="00B7259C" w:rsidP="00506BFB">
      <w:pPr>
        <w:tabs>
          <w:tab w:val="left" w:pos="1100"/>
        </w:tabs>
        <w:jc w:val="both"/>
        <w:rPr>
          <w:b/>
          <w:sz w:val="20"/>
          <w:szCs w:val="20"/>
        </w:rPr>
      </w:pPr>
      <w:r w:rsidRPr="00B7259C">
        <w:rPr>
          <w:b/>
          <w:sz w:val="20"/>
          <w:szCs w:val="20"/>
        </w:rPr>
        <w:t xml:space="preserve">1. Место оказания услуг: </w:t>
      </w:r>
    </w:p>
    <w:p w:rsidR="00506BFB" w:rsidRDefault="00506BFB" w:rsidP="00506BFB">
      <w:pPr>
        <w:tabs>
          <w:tab w:val="left" w:pos="1100"/>
        </w:tabs>
        <w:jc w:val="both"/>
        <w:rPr>
          <w:sz w:val="20"/>
        </w:rPr>
      </w:pPr>
      <w:proofErr w:type="gramStart"/>
      <w:r>
        <w:rPr>
          <w:b/>
          <w:sz w:val="20"/>
          <w:szCs w:val="20"/>
        </w:rPr>
        <w:t xml:space="preserve">- </w:t>
      </w:r>
      <w:r w:rsidRPr="00C26D34">
        <w:rPr>
          <w:sz w:val="20"/>
        </w:rPr>
        <w:t xml:space="preserve">Иркутская обл., г. Братск, жилой район Энергетик, ул. </w:t>
      </w:r>
      <w:r>
        <w:rPr>
          <w:sz w:val="20"/>
        </w:rPr>
        <w:t>Макаренко, д. 40, стр. 1, учебно-лабораторный корпус № 1, а</w:t>
      </w:r>
      <w:r>
        <w:rPr>
          <w:sz w:val="20"/>
        </w:rPr>
        <w:t>у</w:t>
      </w:r>
      <w:r>
        <w:rPr>
          <w:sz w:val="20"/>
        </w:rPr>
        <w:t>дитории: 1350;</w:t>
      </w:r>
      <w:proofErr w:type="gramEnd"/>
    </w:p>
    <w:p w:rsidR="00506BFB" w:rsidRPr="00DF1B8E" w:rsidRDefault="00506BFB" w:rsidP="00506BFB">
      <w:pPr>
        <w:tabs>
          <w:tab w:val="left" w:pos="1100"/>
        </w:tabs>
        <w:jc w:val="both"/>
        <w:rPr>
          <w:sz w:val="20"/>
        </w:rPr>
      </w:pPr>
      <w:r>
        <w:rPr>
          <w:sz w:val="20"/>
        </w:rPr>
        <w:t xml:space="preserve">- Иркутская обл., г. Братск, жилой район Энергетик, ул. Погодаева, д. 5, </w:t>
      </w:r>
      <w:r w:rsidRPr="00EB5C95">
        <w:rPr>
          <w:sz w:val="20"/>
          <w:szCs w:val="20"/>
        </w:rPr>
        <w:t>корпус строительного факультета с блоком испытания конструкций</w:t>
      </w:r>
      <w:r>
        <w:rPr>
          <w:sz w:val="20"/>
          <w:szCs w:val="20"/>
        </w:rPr>
        <w:t xml:space="preserve"> (корпус № 3), ауд. 3116а, 3203, 3220.</w:t>
      </w:r>
    </w:p>
    <w:p w:rsidR="00B7259C" w:rsidRPr="00B7259C" w:rsidRDefault="00B7259C" w:rsidP="00B7259C">
      <w:pPr>
        <w:jc w:val="both"/>
        <w:rPr>
          <w:b/>
          <w:sz w:val="20"/>
          <w:szCs w:val="20"/>
          <w:highlight w:val="yellow"/>
        </w:rPr>
      </w:pPr>
    </w:p>
    <w:p w:rsidR="00B7259C" w:rsidRDefault="00B340D7" w:rsidP="00506BFB">
      <w:pPr>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proofErr w:type="gramStart"/>
      <w:r w:rsidR="00506BFB" w:rsidRPr="00506BFB">
        <w:rPr>
          <w:sz w:val="20"/>
          <w:szCs w:val="20"/>
          <w:u w:val="single"/>
        </w:rPr>
        <w:t>с даты заключения</w:t>
      </w:r>
      <w:proofErr w:type="gramEnd"/>
      <w:r w:rsidR="00506BFB" w:rsidRPr="00506BFB">
        <w:rPr>
          <w:sz w:val="20"/>
          <w:szCs w:val="20"/>
          <w:u w:val="single"/>
        </w:rPr>
        <w:t xml:space="preserve"> Договора </w:t>
      </w:r>
      <w:r w:rsidR="00B7259C" w:rsidRPr="00506BFB">
        <w:rPr>
          <w:bCs/>
          <w:sz w:val="20"/>
          <w:szCs w:val="20"/>
          <w:u w:val="single"/>
        </w:rPr>
        <w:t>по</w:t>
      </w:r>
      <w:r w:rsidR="00B7259C" w:rsidRPr="00B7259C">
        <w:rPr>
          <w:bCs/>
          <w:sz w:val="20"/>
          <w:szCs w:val="20"/>
          <w:u w:val="single"/>
        </w:rPr>
        <w:t xml:space="preserve"> «31» декабря </w:t>
      </w:r>
      <w:r>
        <w:rPr>
          <w:bCs/>
          <w:sz w:val="20"/>
          <w:szCs w:val="20"/>
          <w:u w:val="single"/>
        </w:rPr>
        <w:t>202</w:t>
      </w:r>
      <w:r w:rsidR="00666CFA">
        <w:rPr>
          <w:bCs/>
          <w:sz w:val="20"/>
          <w:szCs w:val="20"/>
          <w:u w:val="single"/>
        </w:rPr>
        <w:t>1</w:t>
      </w:r>
      <w:r w:rsidR="00B7259C" w:rsidRPr="00B7259C">
        <w:rPr>
          <w:bCs/>
          <w:sz w:val="20"/>
          <w:szCs w:val="20"/>
          <w:u w:val="single"/>
        </w:rPr>
        <w:t xml:space="preserve"> г.</w:t>
      </w:r>
      <w:r w:rsidR="00506ECD" w:rsidRPr="00506ECD">
        <w:rPr>
          <w:sz w:val="20"/>
          <w:szCs w:val="20"/>
        </w:rPr>
        <w:t xml:space="preserve"> </w:t>
      </w:r>
      <w:r w:rsidR="00506ECD">
        <w:rPr>
          <w:sz w:val="20"/>
          <w:szCs w:val="20"/>
        </w:rPr>
        <w:t>(</w:t>
      </w:r>
      <w:r w:rsidR="00506BFB">
        <w:rPr>
          <w:sz w:val="20"/>
          <w:szCs w:val="20"/>
        </w:rPr>
        <w:t>согласно графику выполнения технич</w:t>
      </w:r>
      <w:r w:rsidR="00506BFB">
        <w:rPr>
          <w:sz w:val="20"/>
          <w:szCs w:val="20"/>
        </w:rPr>
        <w:t>е</w:t>
      </w:r>
      <w:r w:rsidR="00506BFB">
        <w:rPr>
          <w:sz w:val="20"/>
          <w:szCs w:val="20"/>
        </w:rPr>
        <w:t>ского обслуживания оборудования</w:t>
      </w:r>
      <w:r w:rsidR="00506ECD">
        <w:rPr>
          <w:sz w:val="20"/>
          <w:szCs w:val="20"/>
        </w:rPr>
        <w:t>).</w:t>
      </w:r>
    </w:p>
    <w:p w:rsidR="00506ECD" w:rsidRDefault="00506ECD" w:rsidP="00506ECD">
      <w:pPr>
        <w:tabs>
          <w:tab w:val="left" w:pos="295"/>
          <w:tab w:val="left" w:pos="1148"/>
        </w:tabs>
        <w:jc w:val="both"/>
        <w:rPr>
          <w:b/>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046DB7">
        <w:trPr>
          <w:trHeight w:val="284"/>
        </w:trPr>
        <w:tc>
          <w:tcPr>
            <w:tcW w:w="630" w:type="dxa"/>
            <w:tcBorders>
              <w:top w:val="nil"/>
              <w:left w:val="nil"/>
              <w:bottom w:val="nil"/>
              <w:right w:val="single" w:sz="4" w:space="0" w:color="auto"/>
            </w:tcBorders>
            <w:vAlign w:val="center"/>
          </w:tcPr>
          <w:p w:rsidR="00B340D7" w:rsidRPr="000E62FA" w:rsidRDefault="00B340D7" w:rsidP="00046DB7">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046DB7">
        <w:trPr>
          <w:trHeight w:val="284"/>
        </w:trPr>
        <w:tc>
          <w:tcPr>
            <w:tcW w:w="630" w:type="dxa"/>
            <w:tcBorders>
              <w:top w:val="nil"/>
              <w:left w:val="nil"/>
              <w:bottom w:val="nil"/>
              <w:right w:val="single" w:sz="4" w:space="0" w:color="auto"/>
            </w:tcBorders>
            <w:vAlign w:val="center"/>
          </w:tcPr>
          <w:p w:rsidR="00B340D7" w:rsidRPr="000E62FA" w:rsidRDefault="00B340D7" w:rsidP="00046DB7">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r>
      <w:tr w:rsidR="00B340D7" w:rsidRPr="000E62FA" w:rsidTr="00046DB7">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046DB7">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506BFB">
        <w:rPr>
          <w:b/>
          <w:color w:val="FF0000"/>
          <w:sz w:val="20"/>
          <w:szCs w:val="20"/>
        </w:rPr>
        <w:t>27</w:t>
      </w:r>
      <w:r w:rsidRPr="00F80490">
        <w:rPr>
          <w:b/>
          <w:color w:val="FF0000"/>
          <w:sz w:val="20"/>
          <w:szCs w:val="20"/>
        </w:rPr>
        <w:t xml:space="preserve">-ЗК от </w:t>
      </w:r>
      <w:r w:rsidR="00506BFB">
        <w:rPr>
          <w:b/>
          <w:color w:val="FF0000"/>
          <w:sz w:val="20"/>
          <w:szCs w:val="20"/>
        </w:rPr>
        <w:t>17</w:t>
      </w:r>
      <w:r w:rsidRPr="00F80490">
        <w:rPr>
          <w:b/>
          <w:color w:val="FF0000"/>
          <w:sz w:val="20"/>
          <w:szCs w:val="20"/>
        </w:rPr>
        <w:t>.</w:t>
      </w:r>
      <w:r>
        <w:rPr>
          <w:b/>
          <w:color w:val="FF0000"/>
          <w:sz w:val="20"/>
          <w:szCs w:val="20"/>
        </w:rPr>
        <w:t>0</w:t>
      </w:r>
      <w:r w:rsidR="00506BFB">
        <w:rPr>
          <w:b/>
          <w:color w:val="FF0000"/>
          <w:sz w:val="20"/>
          <w:szCs w:val="20"/>
        </w:rPr>
        <w:t>3</w:t>
      </w:r>
      <w:r w:rsidRPr="00F80490">
        <w:rPr>
          <w:b/>
          <w:color w:val="FF0000"/>
          <w:sz w:val="20"/>
          <w:szCs w:val="20"/>
        </w:rPr>
        <w:t>.20</w:t>
      </w:r>
      <w:r>
        <w:rPr>
          <w:b/>
          <w:color w:val="FF0000"/>
          <w:sz w:val="20"/>
          <w:szCs w:val="20"/>
        </w:rPr>
        <w:t>2</w:t>
      </w:r>
      <w:r w:rsidR="00666CFA">
        <w:rPr>
          <w:b/>
          <w:color w:val="FF0000"/>
          <w:sz w:val="20"/>
          <w:szCs w:val="20"/>
        </w:rPr>
        <w:t>1</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B340D7" w:rsidP="00B340D7">
      <w:pPr>
        <w:jc w:val="both"/>
        <w:rPr>
          <w:sz w:val="20"/>
          <w:szCs w:val="20"/>
        </w:rPr>
      </w:pPr>
    </w:p>
    <w:p w:rsidR="007A3476" w:rsidRDefault="007A3476"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506BFB">
        <w:rPr>
          <w:sz w:val="20"/>
          <w:szCs w:val="20"/>
        </w:rPr>
        <w:t>27</w:t>
      </w:r>
      <w:r w:rsidRPr="006A14D6">
        <w:rPr>
          <w:sz w:val="20"/>
          <w:szCs w:val="20"/>
        </w:rPr>
        <w:t>-ЗК от «</w:t>
      </w:r>
      <w:r w:rsidR="00506BFB">
        <w:rPr>
          <w:sz w:val="20"/>
          <w:szCs w:val="20"/>
        </w:rPr>
        <w:t>17</w:t>
      </w:r>
      <w:r>
        <w:rPr>
          <w:sz w:val="20"/>
          <w:szCs w:val="20"/>
        </w:rPr>
        <w:t xml:space="preserve">» </w:t>
      </w:r>
      <w:proofErr w:type="spellStart"/>
      <w:r>
        <w:rPr>
          <w:sz w:val="20"/>
          <w:szCs w:val="20"/>
        </w:rPr>
        <w:t>я</w:t>
      </w:r>
      <w:r w:rsidR="00506BFB">
        <w:rPr>
          <w:sz w:val="20"/>
          <w:szCs w:val="20"/>
        </w:rPr>
        <w:t>марта</w:t>
      </w:r>
      <w:r>
        <w:rPr>
          <w:sz w:val="20"/>
          <w:szCs w:val="20"/>
        </w:rPr>
        <w:t>нваря</w:t>
      </w:r>
      <w:proofErr w:type="spellEnd"/>
      <w:r w:rsidRPr="006A14D6">
        <w:rPr>
          <w:sz w:val="20"/>
          <w:szCs w:val="20"/>
        </w:rPr>
        <w:t xml:space="preserve"> 20</w:t>
      </w:r>
      <w:r>
        <w:rPr>
          <w:sz w:val="20"/>
          <w:szCs w:val="20"/>
        </w:rPr>
        <w:t>2</w:t>
      </w:r>
      <w:r w:rsidR="00666CFA">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составляет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w:t>
      </w:r>
      <w:r w:rsidR="00666CFA">
        <w:rPr>
          <w:sz w:val="20"/>
          <w:szCs w:val="20"/>
        </w:rPr>
        <w:t>ед</w:t>
      </w:r>
      <w:r w:rsidRPr="00D34E6C">
        <w:rPr>
          <w:sz w:val="20"/>
          <w:szCs w:val="20"/>
        </w:rPr>
        <w:t>лагаем</w:t>
      </w:r>
      <w:r w:rsidR="00666CFA">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046DB7">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w:t>
            </w:r>
          </w:p>
          <w:p w:rsidR="00B340D7" w:rsidRPr="004B15DB" w:rsidRDefault="00B340D7" w:rsidP="00046DB7">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046DB7">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Цена за единицу</w:t>
            </w:r>
          </w:p>
          <w:p w:rsidR="00B340D7" w:rsidRPr="004B15DB" w:rsidRDefault="00B340D7" w:rsidP="00046DB7">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Сумма</w:t>
            </w:r>
          </w:p>
          <w:p w:rsidR="00B340D7" w:rsidRPr="004B15DB" w:rsidRDefault="00B340D7" w:rsidP="00046DB7">
            <w:pPr>
              <w:jc w:val="center"/>
              <w:rPr>
                <w:bCs/>
                <w:sz w:val="20"/>
                <w:szCs w:val="20"/>
              </w:rPr>
            </w:pPr>
            <w:r w:rsidRPr="004B15DB">
              <w:rPr>
                <w:bCs/>
                <w:sz w:val="20"/>
                <w:szCs w:val="20"/>
              </w:rPr>
              <w:t>(с НДС), руб.</w:t>
            </w:r>
          </w:p>
        </w:tc>
      </w:tr>
      <w:tr w:rsidR="00B340D7" w:rsidRPr="004B15DB" w:rsidTr="00046DB7">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Pr>
                <w:bCs/>
                <w:sz w:val="20"/>
                <w:szCs w:val="20"/>
              </w:rPr>
              <w:t>6</w:t>
            </w:r>
            <w:r w:rsidRPr="004B15DB">
              <w:rPr>
                <w:bCs/>
                <w:sz w:val="20"/>
                <w:szCs w:val="20"/>
              </w:rPr>
              <w:t>*</w:t>
            </w:r>
          </w:p>
        </w:tc>
      </w:tr>
      <w:tr w:rsidR="00B340D7" w:rsidRPr="004B15DB" w:rsidTr="00046DB7">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506BFB" w:rsidP="00046DB7">
            <w:pPr>
              <w:jc w:val="center"/>
              <w:rPr>
                <w:bCs/>
                <w:sz w:val="20"/>
                <w:szCs w:val="20"/>
              </w:rPr>
            </w:pPr>
            <w:proofErr w:type="spellStart"/>
            <w:proofErr w:type="gramStart"/>
            <w:r>
              <w:rPr>
                <w:bCs/>
                <w:sz w:val="20"/>
                <w:szCs w:val="20"/>
              </w:rPr>
              <w:t>шт</w:t>
            </w:r>
            <w:proofErr w:type="spellEnd"/>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506BFB" w:rsidP="00046DB7">
            <w:pPr>
              <w:jc w:val="center"/>
              <w:rPr>
                <w:bCs/>
                <w:sz w:val="20"/>
                <w:szCs w:val="20"/>
              </w:rPr>
            </w:pPr>
            <w:r>
              <w:rPr>
                <w:bCs/>
                <w:sz w:val="20"/>
                <w:szCs w:val="20"/>
              </w:rPr>
              <w:t>52</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046DB7">
            <w:pPr>
              <w:jc w:val="center"/>
              <w:rPr>
                <w:bCs/>
                <w:sz w:val="20"/>
                <w:szCs w:val="20"/>
              </w:rPr>
            </w:pPr>
          </w:p>
        </w:tc>
      </w:tr>
      <w:tr w:rsidR="00B340D7" w:rsidRPr="004B15DB" w:rsidTr="00046DB7">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046DB7">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046DB7">
            <w:pPr>
              <w:jc w:val="center"/>
              <w:rPr>
                <w:bCs/>
                <w:sz w:val="20"/>
                <w:szCs w:val="20"/>
              </w:rPr>
            </w:pPr>
          </w:p>
        </w:tc>
      </w:tr>
      <w:tr w:rsidR="00B340D7" w:rsidRPr="004B15DB" w:rsidTr="00046DB7">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046DB7">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046DB7">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bookmarkStart w:id="3" w:name="_GoBack"/>
      <w:bookmarkEnd w:id="3"/>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694" w:rsidRDefault="004B1694">
      <w:r>
        <w:separator/>
      </w:r>
    </w:p>
  </w:endnote>
  <w:endnote w:type="continuationSeparator" w:id="0">
    <w:p w:rsidR="004B1694" w:rsidRDefault="004B16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B7" w:rsidRDefault="001461CA" w:rsidP="00B020AB">
    <w:pPr>
      <w:pStyle w:val="ac"/>
      <w:framePr w:wrap="auto" w:vAnchor="text" w:hAnchor="margin" w:xAlign="right" w:y="1"/>
      <w:rPr>
        <w:rStyle w:val="ae"/>
      </w:rPr>
    </w:pPr>
    <w:r>
      <w:rPr>
        <w:rStyle w:val="ae"/>
      </w:rPr>
      <w:fldChar w:fldCharType="begin"/>
    </w:r>
    <w:r w:rsidR="00046DB7">
      <w:rPr>
        <w:rStyle w:val="ae"/>
      </w:rPr>
      <w:instrText xml:space="preserve">PAGE  </w:instrText>
    </w:r>
    <w:r>
      <w:rPr>
        <w:rStyle w:val="ae"/>
      </w:rPr>
      <w:fldChar w:fldCharType="separate"/>
    </w:r>
    <w:r w:rsidR="00E929F1">
      <w:rPr>
        <w:rStyle w:val="ae"/>
        <w:noProof/>
      </w:rPr>
      <w:t>1</w:t>
    </w:r>
    <w:r>
      <w:rPr>
        <w:rStyle w:val="ae"/>
      </w:rPr>
      <w:fldChar w:fldCharType="end"/>
    </w:r>
  </w:p>
  <w:p w:rsidR="00046DB7" w:rsidRDefault="00046DB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694" w:rsidRDefault="004B1694">
      <w:r>
        <w:separator/>
      </w:r>
    </w:p>
  </w:footnote>
  <w:footnote w:type="continuationSeparator" w:id="0">
    <w:p w:rsidR="004B1694" w:rsidRDefault="004B1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17">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8"/>
  </w:num>
  <w:num w:numId="3">
    <w:abstractNumId w:val="6"/>
  </w:num>
  <w:num w:numId="4">
    <w:abstractNumId w:val="4"/>
  </w:num>
  <w:num w:numId="5">
    <w:abstractNumId w:val="3"/>
  </w:num>
  <w:num w:numId="6">
    <w:abstractNumId w:val="15"/>
  </w:num>
  <w:num w:numId="7">
    <w:abstractNumId w:val="13"/>
  </w:num>
  <w:num w:numId="8">
    <w:abstractNumId w:val="17"/>
  </w:num>
  <w:num w:numId="9">
    <w:abstractNumId w:val="19"/>
  </w:num>
  <w:num w:numId="10">
    <w:abstractNumId w:val="0"/>
  </w:num>
  <w:num w:numId="11">
    <w:abstractNumId w:val="7"/>
  </w:num>
  <w:num w:numId="12">
    <w:abstractNumId w:val="11"/>
  </w:num>
  <w:num w:numId="13">
    <w:abstractNumId w:val="5"/>
  </w:num>
  <w:num w:numId="14">
    <w:abstractNumId w:val="1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2"/>
  </w:num>
  <w:num w:numId="19">
    <w:abstractNumId w:val="8"/>
  </w:num>
  <w:num w:numId="20">
    <w:abstractNumId w:val="23"/>
  </w:num>
  <w:num w:numId="21">
    <w:abstractNumId w:val="10"/>
  </w:num>
  <w:num w:numId="22">
    <w:abstractNumId w:val="20"/>
  </w:num>
  <w:num w:numId="23">
    <w:abstractNumId w:val="21"/>
  </w:num>
  <w:num w:numId="24">
    <w:abstractNumId w:val="9"/>
  </w:num>
  <w:num w:numId="25">
    <w:abstractNumId w:val="16"/>
  </w:num>
  <w:num w:numId="26">
    <w:abstractNumId w:val="22"/>
  </w:num>
  <w:num w:numId="27">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6DB7"/>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61CA"/>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694"/>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BFB"/>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31A5A"/>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6CFA"/>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1E44"/>
    <w:rsid w:val="006E2C50"/>
    <w:rsid w:val="006E3B67"/>
    <w:rsid w:val="006E3B8D"/>
    <w:rsid w:val="006E55CB"/>
    <w:rsid w:val="006E5821"/>
    <w:rsid w:val="006E6550"/>
    <w:rsid w:val="006E7C37"/>
    <w:rsid w:val="006F06AC"/>
    <w:rsid w:val="006F1856"/>
    <w:rsid w:val="006F283C"/>
    <w:rsid w:val="006F5376"/>
    <w:rsid w:val="006F5A83"/>
    <w:rsid w:val="006F6499"/>
    <w:rsid w:val="006F67A4"/>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20BF"/>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57D"/>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39CF"/>
    <w:rsid w:val="00C545E9"/>
    <w:rsid w:val="00C563B1"/>
    <w:rsid w:val="00C56C4A"/>
    <w:rsid w:val="00C57709"/>
    <w:rsid w:val="00C60052"/>
    <w:rsid w:val="00C60CF4"/>
    <w:rsid w:val="00C60F4A"/>
    <w:rsid w:val="00C60F84"/>
    <w:rsid w:val="00C62127"/>
    <w:rsid w:val="00C657A2"/>
    <w:rsid w:val="00C7241A"/>
    <w:rsid w:val="00C73301"/>
    <w:rsid w:val="00C76263"/>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37953"/>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29F1"/>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029B"/>
    <w:rsid w:val="00F41A42"/>
    <w:rsid w:val="00F43B5D"/>
    <w:rsid w:val="00F44099"/>
    <w:rsid w:val="00F440BD"/>
    <w:rsid w:val="00F44B73"/>
    <w:rsid w:val="00F50D9D"/>
    <w:rsid w:val="00F51524"/>
    <w:rsid w:val="00F541FA"/>
    <w:rsid w:val="00F54723"/>
    <w:rsid w:val="00F603C9"/>
    <w:rsid w:val="00F61CD5"/>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1f2">
    <w:name w:val="Заголовок1"/>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3">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4">
    <w:name w:val="Гиперссылка1"/>
    <w:rsid w:val="003832E5"/>
    <w:rPr>
      <w:color w:val="0000FF"/>
      <w:u w:val="single"/>
    </w:rPr>
  </w:style>
  <w:style w:type="character" w:customStyle="1" w:styleId="1f5">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6">
    <w:name w:val="Название1"/>
    <w:basedOn w:val="a1"/>
    <w:rsid w:val="003832E5"/>
  </w:style>
  <w:style w:type="character" w:customStyle="1" w:styleId="style11">
    <w:name w:val="style11"/>
    <w:basedOn w:val="a1"/>
    <w:rsid w:val="003832E5"/>
  </w:style>
  <w:style w:type="paragraph" w:customStyle="1" w:styleId="1f7">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8">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0">
    <w:name w:val="Схема документа Знак"/>
    <w:basedOn w:val="a1"/>
    <w:link w:val="afffff1"/>
    <w:rsid w:val="003832E5"/>
    <w:rPr>
      <w:rFonts w:ascii="Tahoma" w:hAnsi="Tahoma" w:cs="Tahoma"/>
      <w:sz w:val="24"/>
      <w:szCs w:val="24"/>
      <w:shd w:val="clear" w:color="auto" w:fill="000080"/>
    </w:rPr>
  </w:style>
  <w:style w:type="paragraph" w:styleId="afffff1">
    <w:name w:val="Document Map"/>
    <w:basedOn w:val="a0"/>
    <w:link w:val="afffff0"/>
    <w:rsid w:val="003832E5"/>
    <w:pPr>
      <w:shd w:val="clear" w:color="auto" w:fill="000080"/>
    </w:pPr>
    <w:rPr>
      <w:rFonts w:ascii="Tahoma" w:hAnsi="Tahoma" w:cs="Tahoma"/>
    </w:rPr>
  </w:style>
  <w:style w:type="character" w:customStyle="1" w:styleId="1f9">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a">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b">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c">
    <w:name w:val="Заголовок1с"/>
    <w:basedOn w:val="a0"/>
    <w:rsid w:val="003832E5"/>
    <w:rPr>
      <w:rFonts w:ascii="Times New Roman CYR" w:hAnsi="Times New Roman CYR"/>
      <w:sz w:val="20"/>
      <w:szCs w:val="20"/>
    </w:rPr>
  </w:style>
  <w:style w:type="paragraph" w:customStyle="1" w:styleId="-">
    <w:name w:val="Подпись-Конец"/>
    <w:basedOn w:val="1fd"/>
    <w:rsid w:val="003832E5"/>
    <w:pPr>
      <w:tabs>
        <w:tab w:val="left" w:pos="5669"/>
      </w:tabs>
      <w:spacing w:after="0" w:line="240" w:lineRule="auto"/>
      <w:jc w:val="left"/>
    </w:pPr>
    <w:rPr>
      <w:color w:val="auto"/>
    </w:rPr>
  </w:style>
  <w:style w:type="paragraph" w:customStyle="1" w:styleId="1fd">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8">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rsid w:val="003832E5"/>
    <w:rPr>
      <w:shd w:val="clear" w:color="auto" w:fill="FFFFFF"/>
    </w:rPr>
  </w:style>
  <w:style w:type="paragraph" w:customStyle="1" w:styleId="140">
    <w:name w:val="Основной текст14"/>
    <w:basedOn w:val="a0"/>
    <w:link w:val="afffff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e">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f">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B340D7"/>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D063-EB39-416D-9E42-EBE13D82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10</Pages>
  <Words>6483</Words>
  <Characters>36956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43353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207</cp:revision>
  <cp:lastPrinted>2011-12-07T05:49:00Z</cp:lastPrinted>
  <dcterms:created xsi:type="dcterms:W3CDTF">2014-05-27T01:29:00Z</dcterms:created>
  <dcterms:modified xsi:type="dcterms:W3CDTF">2021-03-17T05:17:00Z</dcterms:modified>
</cp:coreProperties>
</file>